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979" w:rsidRPr="00D72979" w:rsidRDefault="00D72979" w:rsidP="00D72979">
      <w:pPr>
        <w:spacing w:after="0" w:line="240" w:lineRule="auto"/>
        <w:ind w:left="-567" w:right="-284"/>
        <w:jc w:val="center"/>
        <w:rPr>
          <w:rFonts w:ascii="Times New Roman" w:hAnsi="Times New Roman" w:cs="Times New Roman"/>
          <w:b/>
          <w:sz w:val="24"/>
          <w:szCs w:val="24"/>
        </w:rPr>
      </w:pPr>
      <w:r w:rsidRPr="00D72979">
        <w:rPr>
          <w:rFonts w:ascii="Times New Roman" w:hAnsi="Times New Roman" w:cs="Times New Roman"/>
          <w:b/>
          <w:sz w:val="24"/>
          <w:szCs w:val="24"/>
        </w:rPr>
        <w:t>Министерство здравоохранения Российской Федерации</w:t>
      </w:r>
    </w:p>
    <w:p w:rsidR="00D72979" w:rsidRDefault="00D72979" w:rsidP="00D72979">
      <w:pPr>
        <w:spacing w:after="0" w:line="240" w:lineRule="auto"/>
        <w:ind w:left="-567" w:right="-284"/>
        <w:jc w:val="center"/>
        <w:rPr>
          <w:rFonts w:ascii="Times New Roman" w:hAnsi="Times New Roman" w:cs="Times New Roman"/>
          <w:b/>
          <w:sz w:val="24"/>
          <w:szCs w:val="24"/>
        </w:rPr>
      </w:pPr>
      <w:proofErr w:type="gramStart"/>
      <w:r w:rsidRPr="00D72979">
        <w:rPr>
          <w:rFonts w:ascii="Times New Roman" w:hAnsi="Times New Roman" w:cs="Times New Roman"/>
          <w:b/>
          <w:sz w:val="24"/>
          <w:szCs w:val="24"/>
        </w:rPr>
        <w:t>П</w:t>
      </w:r>
      <w:proofErr w:type="gramEnd"/>
      <w:r w:rsidRPr="00D72979">
        <w:rPr>
          <w:rFonts w:ascii="Times New Roman" w:hAnsi="Times New Roman" w:cs="Times New Roman"/>
          <w:b/>
          <w:sz w:val="24"/>
          <w:szCs w:val="24"/>
        </w:rPr>
        <w:t xml:space="preserve"> А М Я Т К А</w:t>
      </w:r>
    </w:p>
    <w:p w:rsidR="00D72979" w:rsidRPr="00D72979" w:rsidRDefault="00D72979" w:rsidP="00D72979">
      <w:pPr>
        <w:spacing w:after="0" w:line="240" w:lineRule="auto"/>
        <w:ind w:left="-567" w:right="-284"/>
        <w:jc w:val="center"/>
        <w:rPr>
          <w:rFonts w:ascii="Times New Roman" w:hAnsi="Times New Roman" w:cs="Times New Roman"/>
          <w:b/>
          <w:sz w:val="24"/>
          <w:szCs w:val="24"/>
        </w:rPr>
      </w:pPr>
    </w:p>
    <w:p w:rsidR="00D72979" w:rsidRPr="00D72979" w:rsidRDefault="00D72979" w:rsidP="00D72979">
      <w:pPr>
        <w:spacing w:after="0" w:line="240" w:lineRule="auto"/>
        <w:ind w:left="-567" w:right="-284"/>
        <w:jc w:val="center"/>
        <w:rPr>
          <w:rFonts w:ascii="Times New Roman" w:hAnsi="Times New Roman" w:cs="Times New Roman"/>
          <w:sz w:val="24"/>
          <w:szCs w:val="24"/>
        </w:rPr>
      </w:pPr>
      <w:r w:rsidRPr="00D72979">
        <w:rPr>
          <w:rFonts w:ascii="Times New Roman" w:hAnsi="Times New Roman" w:cs="Times New Roman"/>
          <w:sz w:val="24"/>
          <w:szCs w:val="24"/>
        </w:rPr>
        <w:t>для граждан</w:t>
      </w:r>
    </w:p>
    <w:p w:rsidR="00D72979" w:rsidRPr="00D72979" w:rsidRDefault="00D72979" w:rsidP="00D72979">
      <w:pPr>
        <w:spacing w:after="0" w:line="240" w:lineRule="auto"/>
        <w:ind w:left="-567" w:right="-284"/>
        <w:jc w:val="center"/>
        <w:rPr>
          <w:rFonts w:ascii="Times New Roman" w:hAnsi="Times New Roman" w:cs="Times New Roman"/>
          <w:sz w:val="24"/>
          <w:szCs w:val="24"/>
        </w:rPr>
      </w:pPr>
      <w:r w:rsidRPr="00D72979">
        <w:rPr>
          <w:rFonts w:ascii="Times New Roman" w:hAnsi="Times New Roman" w:cs="Times New Roman"/>
          <w:sz w:val="24"/>
          <w:szCs w:val="24"/>
        </w:rPr>
        <w:t>о гарантиях бесплатного оказания медицинской помощи</w:t>
      </w:r>
    </w:p>
    <w:p w:rsidR="00D72979" w:rsidRPr="00D72979" w:rsidRDefault="00D72979" w:rsidP="00D72979">
      <w:pPr>
        <w:ind w:left="-567" w:right="-284"/>
        <w:rPr>
          <w:rFonts w:ascii="Times New Roman" w:hAnsi="Times New Roman" w:cs="Times New Roman"/>
          <w:sz w:val="24"/>
          <w:szCs w:val="24"/>
        </w:rPr>
      </w:pPr>
    </w:p>
    <w:p w:rsidR="00D72979" w:rsidRPr="00D72979" w:rsidRDefault="00D72979" w:rsidP="00D72979">
      <w:pPr>
        <w:ind w:left="-567" w:right="-284"/>
        <w:rPr>
          <w:rFonts w:ascii="Times New Roman" w:hAnsi="Times New Roman" w:cs="Times New Roman"/>
          <w:sz w:val="24"/>
          <w:szCs w:val="24"/>
        </w:rPr>
      </w:pPr>
      <w:r w:rsidRPr="00D72979">
        <w:rPr>
          <w:rFonts w:ascii="Times New Roman" w:hAnsi="Times New Roman" w:cs="Times New Roman"/>
          <w:sz w:val="24"/>
          <w:szCs w:val="24"/>
        </w:rPr>
        <w:t>В соответствии со статьей 41 Конституции Российской Федерации каждый гражданин имеет право на охрану здоровья и бесплатную медицинскую помощь, оказываемую в гарантированном объеме без взимания платы в соответствии с Программой государственных гарантий бесплатного оказания гражданам медицинской помощи (далее – Программа), ежегодно утверждаемой Правительством Российской Федерации.</w:t>
      </w:r>
    </w:p>
    <w:p w:rsidR="00D72979" w:rsidRPr="00D72979" w:rsidRDefault="00D72979" w:rsidP="00D72979">
      <w:pPr>
        <w:ind w:left="-567" w:right="-284"/>
        <w:rPr>
          <w:rFonts w:ascii="Times New Roman" w:hAnsi="Times New Roman" w:cs="Times New Roman"/>
          <w:sz w:val="24"/>
          <w:szCs w:val="24"/>
        </w:rPr>
      </w:pPr>
      <w:r w:rsidRPr="00D72979">
        <w:rPr>
          <w:rFonts w:ascii="Times New Roman" w:hAnsi="Times New Roman" w:cs="Times New Roman"/>
          <w:sz w:val="24"/>
          <w:szCs w:val="24"/>
        </w:rPr>
        <w:t>Основными государственными источниками финансирования Программы являются средства системы обязательного медицинского страхования и бюджетные средства.</w:t>
      </w:r>
    </w:p>
    <w:p w:rsidR="00D72979" w:rsidRDefault="00D72979" w:rsidP="00D72979">
      <w:pPr>
        <w:ind w:left="-567" w:right="-284"/>
        <w:rPr>
          <w:rFonts w:ascii="Times New Roman" w:hAnsi="Times New Roman" w:cs="Times New Roman"/>
          <w:sz w:val="24"/>
          <w:szCs w:val="24"/>
        </w:rPr>
      </w:pPr>
      <w:r w:rsidRPr="00D72979">
        <w:rPr>
          <w:rFonts w:ascii="Times New Roman" w:hAnsi="Times New Roman" w:cs="Times New Roman"/>
          <w:sz w:val="24"/>
          <w:szCs w:val="24"/>
        </w:rPr>
        <w:t>На основе  Программы субъекты Российской Федерации ежегодно утверждают территориальные программы государственных гарантий бесплатного оказания медицинской помощи (дале</w:t>
      </w:r>
      <w:r>
        <w:rPr>
          <w:rFonts w:ascii="Times New Roman" w:hAnsi="Times New Roman" w:cs="Times New Roman"/>
          <w:sz w:val="24"/>
          <w:szCs w:val="24"/>
        </w:rPr>
        <w:t>е – территориальные программы).</w:t>
      </w:r>
    </w:p>
    <w:p w:rsidR="00D72979" w:rsidRPr="00D72979" w:rsidRDefault="00D72979" w:rsidP="00D72979">
      <w:pPr>
        <w:ind w:left="-567" w:right="-284"/>
        <w:rPr>
          <w:rFonts w:ascii="Times New Roman" w:hAnsi="Times New Roman" w:cs="Times New Roman"/>
          <w:sz w:val="24"/>
          <w:szCs w:val="24"/>
        </w:rPr>
      </w:pPr>
    </w:p>
    <w:p w:rsidR="00D72979" w:rsidRPr="00D72979" w:rsidRDefault="00D72979" w:rsidP="00D72979">
      <w:pPr>
        <w:ind w:left="-567" w:right="-284"/>
        <w:rPr>
          <w:rFonts w:ascii="Times New Roman" w:hAnsi="Times New Roman" w:cs="Times New Roman"/>
          <w:sz w:val="24"/>
          <w:szCs w:val="24"/>
        </w:rPr>
      </w:pPr>
      <w:r w:rsidRPr="00D72979">
        <w:rPr>
          <w:rFonts w:ascii="Times New Roman" w:hAnsi="Times New Roman" w:cs="Times New Roman"/>
          <w:sz w:val="24"/>
          <w:szCs w:val="24"/>
        </w:rPr>
        <w:t xml:space="preserve"> Какие виды медицинской помощи Вам оказываются бесплатно</w:t>
      </w:r>
    </w:p>
    <w:p w:rsidR="00B9485B" w:rsidRPr="00336103" w:rsidRDefault="00B9485B" w:rsidP="00B9485B">
      <w:pPr>
        <w:spacing w:after="0" w:line="240" w:lineRule="auto"/>
        <w:rPr>
          <w:rFonts w:ascii="PT Astra Serif" w:hAnsi="PT Astra Serif"/>
          <w:sz w:val="20"/>
          <w:szCs w:val="20"/>
        </w:rPr>
      </w:pPr>
      <w:r>
        <w:rPr>
          <w:rFonts w:ascii="PT Astra Serif" w:hAnsi="PT Astra Serif"/>
          <w:sz w:val="20"/>
          <w:szCs w:val="20"/>
        </w:rPr>
        <w:t>2</w:t>
      </w:r>
      <w:r w:rsidRPr="00336103">
        <w:rPr>
          <w:rFonts w:ascii="PT Astra Serif" w:hAnsi="PT Astra Serif"/>
          <w:sz w:val="20"/>
          <w:szCs w:val="20"/>
        </w:rPr>
        <w:t>.</w:t>
      </w:r>
      <w:r w:rsidRPr="00336103">
        <w:rPr>
          <w:rFonts w:ascii="PT Astra Serif" w:hAnsi="PT Astra Serif"/>
          <w:sz w:val="20"/>
          <w:szCs w:val="20"/>
        </w:rPr>
        <w:tab/>
        <w:t>В рамках Территориальной программы госгарантий бесплатно предоставляются (за исключением медицинской помощи, оказываемой в рамках клинической апробации):</w:t>
      </w:r>
    </w:p>
    <w:p w:rsidR="00B9485B" w:rsidRPr="00336103" w:rsidRDefault="00B9485B" w:rsidP="00B9485B">
      <w:pPr>
        <w:spacing w:after="0" w:line="240" w:lineRule="auto"/>
        <w:rPr>
          <w:rFonts w:ascii="PT Astra Serif" w:hAnsi="PT Astra Serif"/>
          <w:sz w:val="20"/>
          <w:szCs w:val="20"/>
        </w:rPr>
      </w:pPr>
      <w:r w:rsidRPr="00336103">
        <w:rPr>
          <w:rFonts w:ascii="PT Astra Serif" w:hAnsi="PT Astra Serif"/>
          <w:sz w:val="20"/>
          <w:szCs w:val="20"/>
        </w:rPr>
        <w:t>1)</w:t>
      </w:r>
      <w:r w:rsidRPr="00336103">
        <w:rPr>
          <w:rFonts w:ascii="PT Astra Serif" w:hAnsi="PT Astra Serif"/>
          <w:sz w:val="20"/>
          <w:szCs w:val="20"/>
        </w:rPr>
        <w:tab/>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B9485B" w:rsidRPr="00336103" w:rsidRDefault="00B9485B" w:rsidP="00B9485B">
      <w:pPr>
        <w:spacing w:after="0" w:line="240" w:lineRule="auto"/>
        <w:rPr>
          <w:rFonts w:ascii="PT Astra Serif" w:hAnsi="PT Astra Serif"/>
          <w:sz w:val="20"/>
          <w:szCs w:val="20"/>
        </w:rPr>
      </w:pPr>
      <w:r w:rsidRPr="00336103">
        <w:rPr>
          <w:rFonts w:ascii="PT Astra Serif" w:hAnsi="PT Astra Serif"/>
          <w:sz w:val="20"/>
          <w:szCs w:val="20"/>
        </w:rPr>
        <w:t>2)</w:t>
      </w:r>
      <w:r w:rsidRPr="00336103">
        <w:rPr>
          <w:rFonts w:ascii="PT Astra Serif" w:hAnsi="PT Astra Serif"/>
          <w:sz w:val="20"/>
          <w:szCs w:val="20"/>
        </w:rPr>
        <w:tab/>
        <w:t>специализированная, в том числе высокотехнологичная, медицинская помощь;</w:t>
      </w:r>
    </w:p>
    <w:p w:rsidR="00B9485B" w:rsidRPr="00336103" w:rsidRDefault="00B9485B" w:rsidP="00B9485B">
      <w:pPr>
        <w:spacing w:after="0" w:line="240" w:lineRule="auto"/>
        <w:rPr>
          <w:rFonts w:ascii="PT Astra Serif" w:hAnsi="PT Astra Serif"/>
          <w:sz w:val="20"/>
          <w:szCs w:val="20"/>
        </w:rPr>
      </w:pPr>
      <w:r w:rsidRPr="00336103">
        <w:rPr>
          <w:rFonts w:ascii="PT Astra Serif" w:hAnsi="PT Astra Serif"/>
          <w:sz w:val="20"/>
          <w:szCs w:val="20"/>
        </w:rPr>
        <w:t>3)</w:t>
      </w:r>
      <w:r w:rsidRPr="00336103">
        <w:rPr>
          <w:rFonts w:ascii="PT Astra Serif" w:hAnsi="PT Astra Serif"/>
          <w:sz w:val="20"/>
          <w:szCs w:val="20"/>
        </w:rPr>
        <w:tab/>
        <w:t>скорая, в том числе скорая специализированная, медицинская помощь;</w:t>
      </w:r>
    </w:p>
    <w:p w:rsidR="00B9485B" w:rsidRDefault="00B9485B" w:rsidP="00B9485B">
      <w:pPr>
        <w:spacing w:after="0" w:line="240" w:lineRule="auto"/>
        <w:rPr>
          <w:rFonts w:ascii="PT Astra Serif" w:hAnsi="PT Astra Serif"/>
          <w:sz w:val="20"/>
          <w:szCs w:val="20"/>
        </w:rPr>
      </w:pPr>
      <w:r w:rsidRPr="00336103">
        <w:rPr>
          <w:rFonts w:ascii="PT Astra Serif" w:hAnsi="PT Astra Serif"/>
          <w:sz w:val="20"/>
          <w:szCs w:val="20"/>
        </w:rPr>
        <w:t>4)</w:t>
      </w:r>
      <w:r w:rsidRPr="00336103">
        <w:rPr>
          <w:rFonts w:ascii="PT Astra Serif" w:hAnsi="PT Astra Serif"/>
          <w:sz w:val="20"/>
          <w:szCs w:val="20"/>
        </w:rPr>
        <w:tab/>
        <w:t>паллиативная медицинская помощь, в том числе паллиативная первичная медицинская помощь, включая доврачебную и врачебную медицинскую помощь, и паллиативная специализированная медицинская помощь.</w:t>
      </w:r>
    </w:p>
    <w:p w:rsidR="00B9485B" w:rsidRPr="00336103" w:rsidRDefault="00B9485B" w:rsidP="00B9485B">
      <w:pPr>
        <w:spacing w:after="0" w:line="240" w:lineRule="auto"/>
        <w:rPr>
          <w:rFonts w:ascii="PT Astra Serif" w:hAnsi="PT Astra Serif"/>
          <w:sz w:val="20"/>
          <w:szCs w:val="20"/>
        </w:rPr>
      </w:pPr>
    </w:p>
    <w:p w:rsidR="00B9485B" w:rsidRDefault="00B9485B" w:rsidP="00B9485B">
      <w:pPr>
        <w:spacing w:after="0" w:line="240" w:lineRule="auto"/>
        <w:rPr>
          <w:rFonts w:ascii="PT Astra Serif" w:hAnsi="PT Astra Serif"/>
          <w:sz w:val="20"/>
          <w:szCs w:val="20"/>
        </w:rPr>
      </w:pPr>
      <w:r w:rsidRPr="00336103">
        <w:rPr>
          <w:rFonts w:ascii="PT Astra Serif" w:hAnsi="PT Astra Serif"/>
          <w:sz w:val="20"/>
          <w:szCs w:val="20"/>
        </w:rPr>
        <w:t>Ветеранам боевых действий оказание медицинской помощи в рамках Территориальной программы госгарантий осуществляется во внеочередном порядке.</w:t>
      </w:r>
    </w:p>
    <w:p w:rsidR="00B9485B" w:rsidRPr="00336103" w:rsidRDefault="00B9485B" w:rsidP="00B9485B">
      <w:pPr>
        <w:spacing w:after="0" w:line="240" w:lineRule="auto"/>
        <w:rPr>
          <w:rFonts w:ascii="PT Astra Serif" w:hAnsi="PT Astra Serif"/>
          <w:sz w:val="20"/>
          <w:szCs w:val="20"/>
        </w:rPr>
      </w:pPr>
    </w:p>
    <w:p w:rsidR="00B9485B" w:rsidRDefault="00B9485B" w:rsidP="00B9485B">
      <w:pPr>
        <w:spacing w:after="0" w:line="240" w:lineRule="auto"/>
        <w:rPr>
          <w:rFonts w:ascii="PT Astra Serif" w:hAnsi="PT Astra Serif"/>
          <w:sz w:val="20"/>
          <w:szCs w:val="20"/>
        </w:rPr>
      </w:pPr>
      <w:proofErr w:type="gramStart"/>
      <w:r w:rsidRPr="00336103">
        <w:rPr>
          <w:rFonts w:ascii="PT Astra Serif" w:hAnsi="PT Astra Serif"/>
          <w:sz w:val="20"/>
          <w:szCs w:val="20"/>
        </w:rPr>
        <w:t>Порядок предоставления медицинской помощи по всем видам ее оказания ветеранам боевых действий, принимавших участие (содействовавших выполнению задач) в специальной военной операции, уволенным с военной службы (службы, ра</w:t>
      </w:r>
      <w:r>
        <w:rPr>
          <w:rFonts w:ascii="PT Astra Serif" w:hAnsi="PT Astra Serif"/>
          <w:sz w:val="20"/>
          <w:szCs w:val="20"/>
        </w:rPr>
        <w:t>боты), определен в приложении 1 Территориальной программы г</w:t>
      </w:r>
      <w:r w:rsidRPr="00336103">
        <w:rPr>
          <w:rFonts w:ascii="PT Astra Serif" w:hAnsi="PT Astra Serif"/>
          <w:sz w:val="20"/>
          <w:szCs w:val="20"/>
        </w:rPr>
        <w:t>осударственных гарантий</w:t>
      </w:r>
      <w:r>
        <w:rPr>
          <w:rFonts w:ascii="PT Astra Serif" w:hAnsi="PT Astra Serif"/>
          <w:sz w:val="20"/>
          <w:szCs w:val="20"/>
        </w:rPr>
        <w:t xml:space="preserve"> </w:t>
      </w:r>
      <w:r w:rsidRPr="00336103">
        <w:rPr>
          <w:rFonts w:ascii="PT Astra Serif" w:hAnsi="PT Astra Serif"/>
          <w:sz w:val="20"/>
          <w:szCs w:val="20"/>
        </w:rPr>
        <w:t>бесплатного оказания гражданам медицинской помощи</w:t>
      </w:r>
      <w:r>
        <w:rPr>
          <w:rFonts w:ascii="PT Astra Serif" w:hAnsi="PT Astra Serif"/>
          <w:sz w:val="20"/>
          <w:szCs w:val="20"/>
        </w:rPr>
        <w:t xml:space="preserve"> </w:t>
      </w:r>
      <w:r w:rsidRPr="00336103">
        <w:rPr>
          <w:rFonts w:ascii="PT Astra Serif" w:hAnsi="PT Astra Serif"/>
          <w:sz w:val="20"/>
          <w:szCs w:val="20"/>
        </w:rPr>
        <w:t>на территории Удмуртской Республики на 2025 год</w:t>
      </w:r>
      <w:r>
        <w:rPr>
          <w:rFonts w:ascii="PT Astra Serif" w:hAnsi="PT Astra Serif"/>
          <w:sz w:val="20"/>
          <w:szCs w:val="20"/>
        </w:rPr>
        <w:t xml:space="preserve"> </w:t>
      </w:r>
      <w:r w:rsidRPr="00336103">
        <w:rPr>
          <w:rFonts w:ascii="PT Astra Serif" w:hAnsi="PT Astra Serif"/>
          <w:sz w:val="20"/>
          <w:szCs w:val="20"/>
        </w:rPr>
        <w:t>и на плановый период 2026 и 2027 годов</w:t>
      </w:r>
      <w:proofErr w:type="gramEnd"/>
    </w:p>
    <w:p w:rsidR="00B9485B" w:rsidRPr="00336103" w:rsidRDefault="00B9485B" w:rsidP="00B9485B">
      <w:pPr>
        <w:spacing w:after="0" w:line="240" w:lineRule="auto"/>
        <w:rPr>
          <w:rFonts w:ascii="PT Astra Serif" w:hAnsi="PT Astra Serif"/>
          <w:sz w:val="20"/>
          <w:szCs w:val="20"/>
        </w:rPr>
      </w:pPr>
    </w:p>
    <w:p w:rsidR="00B9485B" w:rsidRPr="00336103" w:rsidRDefault="00B9485B" w:rsidP="00B9485B">
      <w:pPr>
        <w:spacing w:after="0" w:line="240" w:lineRule="auto"/>
        <w:rPr>
          <w:rFonts w:ascii="PT Astra Serif" w:hAnsi="PT Astra Serif"/>
          <w:sz w:val="20"/>
          <w:szCs w:val="20"/>
        </w:rPr>
      </w:pPr>
      <w:r w:rsidRPr="00336103">
        <w:rPr>
          <w:rFonts w:ascii="PT Astra Serif" w:hAnsi="PT Astra Serif"/>
          <w:sz w:val="20"/>
          <w:szCs w:val="20"/>
        </w:rPr>
        <w:t>Первичная медико-санитарная помощь</w:t>
      </w:r>
    </w:p>
    <w:p w:rsidR="00B9485B" w:rsidRPr="00336103" w:rsidRDefault="00B9485B" w:rsidP="00B9485B">
      <w:pPr>
        <w:spacing w:after="0" w:line="240" w:lineRule="auto"/>
        <w:rPr>
          <w:rFonts w:ascii="PT Astra Serif" w:hAnsi="PT Astra Serif"/>
          <w:sz w:val="20"/>
          <w:szCs w:val="20"/>
        </w:rPr>
      </w:pPr>
      <w:r>
        <w:rPr>
          <w:rFonts w:ascii="PT Astra Serif" w:hAnsi="PT Astra Serif"/>
          <w:sz w:val="20"/>
          <w:szCs w:val="20"/>
        </w:rPr>
        <w:t>3</w:t>
      </w:r>
      <w:r w:rsidRPr="00336103">
        <w:rPr>
          <w:rFonts w:ascii="PT Astra Serif" w:hAnsi="PT Astra Serif"/>
          <w:sz w:val="20"/>
          <w:szCs w:val="20"/>
        </w:rPr>
        <w:t>.</w:t>
      </w:r>
      <w:r w:rsidRPr="00336103">
        <w:rPr>
          <w:rFonts w:ascii="PT Astra Serif" w:hAnsi="PT Astra Serif"/>
          <w:sz w:val="20"/>
          <w:szCs w:val="20"/>
        </w:rPr>
        <w:tab/>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B9485B" w:rsidRPr="00336103" w:rsidRDefault="00B9485B" w:rsidP="00B9485B">
      <w:pPr>
        <w:spacing w:after="0" w:line="240" w:lineRule="auto"/>
        <w:rPr>
          <w:rFonts w:ascii="PT Astra Serif" w:hAnsi="PT Astra Serif"/>
          <w:sz w:val="20"/>
          <w:szCs w:val="20"/>
        </w:rPr>
      </w:pPr>
      <w:r>
        <w:rPr>
          <w:rFonts w:ascii="PT Astra Serif" w:hAnsi="PT Astra Serif"/>
          <w:sz w:val="20"/>
          <w:szCs w:val="20"/>
        </w:rPr>
        <w:t>4</w:t>
      </w:r>
      <w:r w:rsidRPr="00336103">
        <w:rPr>
          <w:rFonts w:ascii="PT Astra Serif" w:hAnsi="PT Astra Serif"/>
          <w:sz w:val="20"/>
          <w:szCs w:val="20"/>
        </w:rPr>
        <w:t>.</w:t>
      </w:r>
      <w:r w:rsidRPr="00336103">
        <w:rPr>
          <w:rFonts w:ascii="PT Astra Serif" w:hAnsi="PT Astra Serif"/>
          <w:sz w:val="20"/>
          <w:szCs w:val="20"/>
        </w:rPr>
        <w:tab/>
        <w:t>Первичная медико-санитарная помощь оказывается в амбулаторных условиях и в условиях дневного стационара в плановой и неотложной формах.</w:t>
      </w:r>
    </w:p>
    <w:p w:rsidR="00B9485B" w:rsidRPr="00336103" w:rsidRDefault="00B9485B" w:rsidP="00B9485B">
      <w:pPr>
        <w:spacing w:after="0" w:line="240" w:lineRule="auto"/>
        <w:rPr>
          <w:rFonts w:ascii="PT Astra Serif" w:hAnsi="PT Astra Serif"/>
          <w:sz w:val="20"/>
          <w:szCs w:val="20"/>
        </w:rPr>
      </w:pPr>
      <w:r>
        <w:rPr>
          <w:rFonts w:ascii="PT Astra Serif" w:hAnsi="PT Astra Serif"/>
          <w:sz w:val="20"/>
          <w:szCs w:val="20"/>
        </w:rPr>
        <w:t>5</w:t>
      </w:r>
      <w:r w:rsidRPr="00336103">
        <w:rPr>
          <w:rFonts w:ascii="PT Astra Serif" w:hAnsi="PT Astra Serif"/>
          <w:sz w:val="20"/>
          <w:szCs w:val="20"/>
        </w:rPr>
        <w:t>.</w:t>
      </w:r>
      <w:r w:rsidRPr="00336103">
        <w:rPr>
          <w:rFonts w:ascii="PT Astra Serif" w:hAnsi="PT Astra Serif"/>
          <w:sz w:val="20"/>
          <w:szCs w:val="20"/>
        </w:rPr>
        <w:tab/>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B9485B" w:rsidRPr="00336103" w:rsidRDefault="00B9485B" w:rsidP="00B9485B">
      <w:pPr>
        <w:spacing w:after="0" w:line="240" w:lineRule="auto"/>
        <w:rPr>
          <w:rFonts w:ascii="PT Astra Serif" w:hAnsi="PT Astra Serif"/>
          <w:sz w:val="20"/>
          <w:szCs w:val="20"/>
        </w:rPr>
      </w:pPr>
      <w:r>
        <w:rPr>
          <w:rFonts w:ascii="PT Astra Serif" w:hAnsi="PT Astra Serif"/>
          <w:sz w:val="20"/>
          <w:szCs w:val="20"/>
        </w:rPr>
        <w:t>6</w:t>
      </w:r>
      <w:r w:rsidRPr="00336103">
        <w:rPr>
          <w:rFonts w:ascii="PT Astra Serif" w:hAnsi="PT Astra Serif"/>
          <w:sz w:val="20"/>
          <w:szCs w:val="20"/>
        </w:rPr>
        <w:t>.</w:t>
      </w:r>
      <w:r w:rsidRPr="00336103">
        <w:rPr>
          <w:rFonts w:ascii="PT Astra Serif" w:hAnsi="PT Astra Serif"/>
          <w:sz w:val="20"/>
          <w:szCs w:val="20"/>
        </w:rPr>
        <w:tab/>
        <w:t>Первичная врачебная медико-санитарная помощь оказывается врачам</w:t>
      </w:r>
      <w:proofErr w:type="gramStart"/>
      <w:r w:rsidRPr="00336103">
        <w:rPr>
          <w:rFonts w:ascii="PT Astra Serif" w:hAnsi="PT Astra Serif"/>
          <w:sz w:val="20"/>
          <w:szCs w:val="20"/>
        </w:rPr>
        <w:t>и-</w:t>
      </w:r>
      <w:proofErr w:type="gramEnd"/>
      <w:r w:rsidRPr="00336103">
        <w:rPr>
          <w:rFonts w:ascii="PT Astra Serif" w:hAnsi="PT Astra Serif"/>
          <w:sz w:val="20"/>
          <w:szCs w:val="20"/>
        </w:rPr>
        <w:t xml:space="preserve"> терапевтами, врачами-терапевтами участковыми, врачами-педиатрами, врачами- педиатрами участковыми и врачами общей практики (семейными врачами).</w:t>
      </w:r>
    </w:p>
    <w:p w:rsidR="00B9485B" w:rsidRPr="00336103" w:rsidRDefault="00B9485B" w:rsidP="00B9485B">
      <w:pPr>
        <w:spacing w:after="0" w:line="240" w:lineRule="auto"/>
        <w:rPr>
          <w:rFonts w:ascii="PT Astra Serif" w:hAnsi="PT Astra Serif"/>
          <w:sz w:val="20"/>
          <w:szCs w:val="20"/>
        </w:rPr>
      </w:pPr>
      <w:r>
        <w:rPr>
          <w:rFonts w:ascii="PT Astra Serif" w:hAnsi="PT Astra Serif"/>
          <w:sz w:val="20"/>
          <w:szCs w:val="20"/>
        </w:rPr>
        <w:t>7</w:t>
      </w:r>
      <w:r w:rsidRPr="00336103">
        <w:rPr>
          <w:rFonts w:ascii="PT Astra Serif" w:hAnsi="PT Astra Serif"/>
          <w:sz w:val="20"/>
          <w:szCs w:val="20"/>
        </w:rPr>
        <w:t>.</w:t>
      </w:r>
      <w:r w:rsidRPr="00336103">
        <w:rPr>
          <w:rFonts w:ascii="PT Astra Serif" w:hAnsi="PT Astra Serif"/>
          <w:sz w:val="20"/>
          <w:szCs w:val="20"/>
        </w:rPr>
        <w:tab/>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B9485B" w:rsidRDefault="00B9485B" w:rsidP="00B9485B">
      <w:pPr>
        <w:spacing w:after="0" w:line="240" w:lineRule="auto"/>
        <w:rPr>
          <w:rFonts w:ascii="PT Astra Serif" w:hAnsi="PT Astra Serif"/>
          <w:sz w:val="20"/>
          <w:szCs w:val="20"/>
        </w:rPr>
      </w:pPr>
      <w:r>
        <w:rPr>
          <w:rFonts w:ascii="PT Astra Serif" w:hAnsi="PT Astra Serif"/>
          <w:sz w:val="20"/>
          <w:szCs w:val="20"/>
        </w:rPr>
        <w:lastRenderedPageBreak/>
        <w:t>8</w:t>
      </w:r>
      <w:r w:rsidRPr="00336103">
        <w:rPr>
          <w:rFonts w:ascii="PT Astra Serif" w:hAnsi="PT Astra Serif"/>
          <w:sz w:val="20"/>
          <w:szCs w:val="20"/>
        </w:rPr>
        <w:t>.</w:t>
      </w:r>
      <w:r w:rsidRPr="00336103">
        <w:rPr>
          <w:rFonts w:ascii="PT Astra Serif" w:hAnsi="PT Astra Serif"/>
          <w:sz w:val="20"/>
          <w:szCs w:val="20"/>
        </w:rPr>
        <w:tab/>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B9485B" w:rsidRDefault="00B9485B" w:rsidP="00B9485B">
      <w:pPr>
        <w:spacing w:after="0" w:line="240" w:lineRule="auto"/>
        <w:rPr>
          <w:rFonts w:ascii="PT Astra Serif" w:hAnsi="PT Astra Serif"/>
          <w:sz w:val="20"/>
          <w:szCs w:val="20"/>
        </w:rPr>
      </w:pPr>
    </w:p>
    <w:p w:rsidR="00B9485B" w:rsidRPr="00336103" w:rsidRDefault="00B9485B" w:rsidP="00B9485B">
      <w:pPr>
        <w:spacing w:after="0" w:line="240" w:lineRule="auto"/>
        <w:rPr>
          <w:rFonts w:ascii="PT Astra Serif" w:hAnsi="PT Astra Serif"/>
          <w:sz w:val="20"/>
          <w:szCs w:val="20"/>
        </w:rPr>
      </w:pPr>
      <w:r w:rsidRPr="00336103">
        <w:rPr>
          <w:rFonts w:ascii="PT Astra Serif" w:hAnsi="PT Astra Serif"/>
          <w:sz w:val="20"/>
          <w:szCs w:val="20"/>
        </w:rPr>
        <w:t>Специализированная, в том числе высокотехнологичная,</w:t>
      </w:r>
      <w:r>
        <w:rPr>
          <w:rFonts w:ascii="PT Astra Serif" w:hAnsi="PT Astra Serif"/>
          <w:sz w:val="20"/>
          <w:szCs w:val="20"/>
        </w:rPr>
        <w:t xml:space="preserve"> </w:t>
      </w:r>
      <w:r w:rsidRPr="00336103">
        <w:rPr>
          <w:rFonts w:ascii="PT Astra Serif" w:hAnsi="PT Astra Serif"/>
          <w:sz w:val="20"/>
          <w:szCs w:val="20"/>
        </w:rPr>
        <w:t>медицинская помощь</w:t>
      </w:r>
    </w:p>
    <w:p w:rsidR="00B9485B" w:rsidRPr="00336103" w:rsidRDefault="00B9485B" w:rsidP="00B9485B">
      <w:pPr>
        <w:spacing w:after="0" w:line="240" w:lineRule="auto"/>
        <w:rPr>
          <w:rFonts w:ascii="PT Astra Serif" w:hAnsi="PT Astra Serif"/>
          <w:sz w:val="20"/>
          <w:szCs w:val="20"/>
        </w:rPr>
      </w:pPr>
      <w:r>
        <w:rPr>
          <w:rFonts w:ascii="PT Astra Serif" w:hAnsi="PT Astra Serif"/>
          <w:sz w:val="20"/>
          <w:szCs w:val="20"/>
        </w:rPr>
        <w:t>9</w:t>
      </w:r>
      <w:r w:rsidRPr="00336103">
        <w:rPr>
          <w:rFonts w:ascii="PT Astra Serif" w:hAnsi="PT Astra Serif"/>
          <w:sz w:val="20"/>
          <w:szCs w:val="20"/>
        </w:rPr>
        <w:t>.</w:t>
      </w:r>
      <w:r w:rsidRPr="00336103">
        <w:rPr>
          <w:rFonts w:ascii="PT Astra Serif" w:hAnsi="PT Astra Serif"/>
          <w:sz w:val="20"/>
          <w:szCs w:val="20"/>
        </w:rPr>
        <w:tab/>
        <w:t>Специализированная медицинская помощь оказывается бесплатно в стационарных условиях и условиях дневного стационара врачам</w:t>
      </w:r>
      <w:proofErr w:type="gramStart"/>
      <w:r w:rsidRPr="00336103">
        <w:rPr>
          <w:rFonts w:ascii="PT Astra Serif" w:hAnsi="PT Astra Serif"/>
          <w:sz w:val="20"/>
          <w:szCs w:val="20"/>
        </w:rPr>
        <w:t>и-</w:t>
      </w:r>
      <w:proofErr w:type="gramEnd"/>
      <w:r w:rsidRPr="00336103">
        <w:rPr>
          <w:rFonts w:ascii="PT Astra Serif" w:hAnsi="PT Astra Serif"/>
          <w:sz w:val="20"/>
          <w:szCs w:val="20"/>
        </w:rPr>
        <w:t xml:space="preserve"> 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B9485B" w:rsidRPr="00336103" w:rsidRDefault="00B9485B" w:rsidP="00B9485B">
      <w:pPr>
        <w:spacing w:after="0" w:line="240" w:lineRule="auto"/>
        <w:rPr>
          <w:rFonts w:ascii="PT Astra Serif" w:hAnsi="PT Astra Serif"/>
          <w:sz w:val="20"/>
          <w:szCs w:val="20"/>
        </w:rPr>
      </w:pPr>
      <w:r>
        <w:rPr>
          <w:rFonts w:ascii="PT Astra Serif" w:hAnsi="PT Astra Serif"/>
          <w:sz w:val="20"/>
          <w:szCs w:val="20"/>
        </w:rPr>
        <w:t>10</w:t>
      </w:r>
      <w:r w:rsidRPr="00336103">
        <w:rPr>
          <w:rFonts w:ascii="PT Astra Serif" w:hAnsi="PT Astra Serif"/>
          <w:sz w:val="20"/>
          <w:szCs w:val="20"/>
        </w:rPr>
        <w:t>.</w:t>
      </w:r>
      <w:r w:rsidRPr="00336103">
        <w:rPr>
          <w:rFonts w:ascii="PT Astra Serif" w:hAnsi="PT Astra Serif"/>
          <w:sz w:val="20"/>
          <w:szCs w:val="20"/>
        </w:rPr>
        <w:tab/>
      </w:r>
      <w:proofErr w:type="gramStart"/>
      <w:r w:rsidRPr="00336103">
        <w:rPr>
          <w:rFonts w:ascii="PT Astra Serif" w:hAnsi="PT Astra Serif"/>
          <w:sz w:val="20"/>
          <w:szCs w:val="20"/>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B9485B" w:rsidRDefault="00B9485B" w:rsidP="00B9485B">
      <w:pPr>
        <w:spacing w:after="0" w:line="240" w:lineRule="auto"/>
        <w:rPr>
          <w:rFonts w:ascii="PT Astra Serif" w:hAnsi="PT Astra Serif"/>
          <w:sz w:val="20"/>
          <w:szCs w:val="20"/>
        </w:rPr>
      </w:pPr>
      <w:r>
        <w:rPr>
          <w:rFonts w:ascii="PT Astra Serif" w:hAnsi="PT Astra Serif"/>
          <w:sz w:val="20"/>
          <w:szCs w:val="20"/>
        </w:rPr>
        <w:t>11</w:t>
      </w:r>
      <w:r w:rsidRPr="00336103">
        <w:rPr>
          <w:rFonts w:ascii="PT Astra Serif" w:hAnsi="PT Astra Serif"/>
          <w:sz w:val="20"/>
          <w:szCs w:val="20"/>
        </w:rPr>
        <w:t>.</w:t>
      </w:r>
      <w:r w:rsidRPr="00336103">
        <w:rPr>
          <w:rFonts w:ascii="PT Astra Serif" w:hAnsi="PT Astra Serif"/>
          <w:sz w:val="20"/>
          <w:szCs w:val="20"/>
        </w:rPr>
        <w:tab/>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w:t>
      </w:r>
      <w:proofErr w:type="gramStart"/>
      <w:r w:rsidRPr="00336103">
        <w:rPr>
          <w:rFonts w:ascii="PT Astra Serif" w:hAnsi="PT Astra Serif"/>
          <w:sz w:val="20"/>
          <w:szCs w:val="20"/>
        </w:rPr>
        <w:t>содержащим</w:t>
      </w:r>
      <w:proofErr w:type="gramEnd"/>
      <w:r w:rsidRPr="00336103">
        <w:rPr>
          <w:rFonts w:ascii="PT Astra Serif" w:hAnsi="PT Astra Serif"/>
          <w:sz w:val="20"/>
          <w:szCs w:val="20"/>
        </w:rPr>
        <w:t xml:space="preserve"> в том числе методы лечения и источники финансового обеспечения высокотехнологичной медицинской помощи, согласно приложению 2 к </w:t>
      </w:r>
      <w:r>
        <w:rPr>
          <w:rFonts w:ascii="PT Astra Serif" w:hAnsi="PT Astra Serif"/>
          <w:sz w:val="20"/>
          <w:szCs w:val="20"/>
        </w:rPr>
        <w:t>Территориальной программы г</w:t>
      </w:r>
      <w:r w:rsidRPr="00336103">
        <w:rPr>
          <w:rFonts w:ascii="PT Astra Serif" w:hAnsi="PT Astra Serif"/>
          <w:sz w:val="20"/>
          <w:szCs w:val="20"/>
        </w:rPr>
        <w:t>осударственных гарантий</w:t>
      </w:r>
      <w:r>
        <w:rPr>
          <w:rFonts w:ascii="PT Astra Serif" w:hAnsi="PT Astra Serif"/>
          <w:sz w:val="20"/>
          <w:szCs w:val="20"/>
        </w:rPr>
        <w:t xml:space="preserve"> </w:t>
      </w:r>
      <w:r w:rsidRPr="00336103">
        <w:rPr>
          <w:rFonts w:ascii="PT Astra Serif" w:hAnsi="PT Astra Serif"/>
          <w:sz w:val="20"/>
          <w:szCs w:val="20"/>
        </w:rPr>
        <w:t>бесплатного оказания гражданам медицинской помощи</w:t>
      </w:r>
      <w:r>
        <w:rPr>
          <w:rFonts w:ascii="PT Astra Serif" w:hAnsi="PT Astra Serif"/>
          <w:sz w:val="20"/>
          <w:szCs w:val="20"/>
        </w:rPr>
        <w:t xml:space="preserve"> </w:t>
      </w:r>
      <w:r w:rsidRPr="00336103">
        <w:rPr>
          <w:rFonts w:ascii="PT Astra Serif" w:hAnsi="PT Astra Serif"/>
          <w:sz w:val="20"/>
          <w:szCs w:val="20"/>
        </w:rPr>
        <w:t>на территории Удмуртской Республики на 2025 год</w:t>
      </w:r>
      <w:r>
        <w:rPr>
          <w:rFonts w:ascii="PT Astra Serif" w:hAnsi="PT Astra Serif"/>
          <w:sz w:val="20"/>
          <w:szCs w:val="20"/>
        </w:rPr>
        <w:t xml:space="preserve"> </w:t>
      </w:r>
      <w:r w:rsidRPr="00336103">
        <w:rPr>
          <w:rFonts w:ascii="PT Astra Serif" w:hAnsi="PT Astra Serif"/>
          <w:sz w:val="20"/>
          <w:szCs w:val="20"/>
        </w:rPr>
        <w:t>и на плановый период 2026 и 2027 годов (далее - перечень видов высокотехнологичной медицинской помощи).</w:t>
      </w:r>
    </w:p>
    <w:p w:rsidR="00B9485B" w:rsidRPr="00336103" w:rsidRDefault="00B9485B" w:rsidP="00B9485B">
      <w:pPr>
        <w:spacing w:after="0" w:line="240" w:lineRule="auto"/>
        <w:rPr>
          <w:rFonts w:ascii="PT Astra Serif" w:hAnsi="PT Astra Serif"/>
          <w:sz w:val="20"/>
          <w:szCs w:val="20"/>
        </w:rPr>
      </w:pPr>
    </w:p>
    <w:p w:rsidR="00B9485B" w:rsidRPr="00336103" w:rsidRDefault="00B9485B" w:rsidP="00B9485B">
      <w:pPr>
        <w:spacing w:after="0" w:line="240" w:lineRule="auto"/>
        <w:rPr>
          <w:rFonts w:ascii="PT Astra Serif" w:hAnsi="PT Astra Serif"/>
          <w:sz w:val="20"/>
          <w:szCs w:val="20"/>
        </w:rPr>
      </w:pPr>
      <w:r w:rsidRPr="00336103">
        <w:rPr>
          <w:rFonts w:ascii="PT Astra Serif" w:hAnsi="PT Astra Serif"/>
          <w:sz w:val="20"/>
          <w:szCs w:val="20"/>
        </w:rPr>
        <w:t>Скорая, в том числе скорая специализированная,</w:t>
      </w:r>
      <w:r>
        <w:rPr>
          <w:rFonts w:ascii="PT Astra Serif" w:hAnsi="PT Astra Serif"/>
          <w:sz w:val="20"/>
          <w:szCs w:val="20"/>
        </w:rPr>
        <w:t xml:space="preserve"> </w:t>
      </w:r>
      <w:r w:rsidRPr="00336103">
        <w:rPr>
          <w:rFonts w:ascii="PT Astra Serif" w:hAnsi="PT Astra Serif"/>
          <w:sz w:val="20"/>
          <w:szCs w:val="20"/>
        </w:rPr>
        <w:t>медицинская помощь</w:t>
      </w:r>
    </w:p>
    <w:p w:rsidR="00B9485B" w:rsidRPr="00336103" w:rsidRDefault="00B9485B" w:rsidP="00B9485B">
      <w:pPr>
        <w:spacing w:after="0" w:line="240" w:lineRule="auto"/>
        <w:rPr>
          <w:rFonts w:ascii="PT Astra Serif" w:hAnsi="PT Astra Serif"/>
          <w:sz w:val="20"/>
          <w:szCs w:val="20"/>
        </w:rPr>
      </w:pPr>
      <w:r>
        <w:rPr>
          <w:rFonts w:ascii="PT Astra Serif" w:hAnsi="PT Astra Serif"/>
          <w:sz w:val="20"/>
          <w:szCs w:val="20"/>
        </w:rPr>
        <w:t>12</w:t>
      </w:r>
      <w:r w:rsidRPr="00336103">
        <w:rPr>
          <w:rFonts w:ascii="PT Astra Serif" w:hAnsi="PT Astra Serif"/>
          <w:sz w:val="20"/>
          <w:szCs w:val="20"/>
        </w:rPr>
        <w:t>.</w:t>
      </w:r>
      <w:r w:rsidRPr="00336103">
        <w:rPr>
          <w:rFonts w:ascii="PT Astra Serif" w:hAnsi="PT Astra Serif"/>
          <w:sz w:val="20"/>
          <w:szCs w:val="20"/>
        </w:rPr>
        <w:tab/>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B9485B" w:rsidRPr="00336103" w:rsidRDefault="00B9485B" w:rsidP="00B9485B">
      <w:pPr>
        <w:spacing w:after="0" w:line="240" w:lineRule="auto"/>
        <w:rPr>
          <w:rFonts w:ascii="PT Astra Serif" w:hAnsi="PT Astra Serif"/>
          <w:sz w:val="20"/>
          <w:szCs w:val="20"/>
        </w:rPr>
      </w:pPr>
      <w:r>
        <w:rPr>
          <w:rFonts w:ascii="PT Astra Serif" w:hAnsi="PT Astra Serif"/>
          <w:sz w:val="20"/>
          <w:szCs w:val="20"/>
        </w:rPr>
        <w:t>13</w:t>
      </w:r>
      <w:r w:rsidRPr="00336103">
        <w:rPr>
          <w:rFonts w:ascii="PT Astra Serif" w:hAnsi="PT Astra Serif"/>
          <w:sz w:val="20"/>
          <w:szCs w:val="20"/>
        </w:rPr>
        <w:t>.</w:t>
      </w:r>
      <w:r w:rsidRPr="00336103">
        <w:rPr>
          <w:rFonts w:ascii="PT Astra Serif" w:hAnsi="PT Astra Serif"/>
          <w:sz w:val="20"/>
          <w:szCs w:val="20"/>
        </w:rPr>
        <w:tab/>
        <w:t>Скорая, в том числе скорая специализированная, медицинская помощь оказывается медицинскими организациями, подведомственными Министерству здравоохранения Удмуртской Республики, бесплатно.</w:t>
      </w:r>
    </w:p>
    <w:p w:rsidR="00B9485B" w:rsidRPr="00336103" w:rsidRDefault="00B9485B" w:rsidP="00B9485B">
      <w:pPr>
        <w:spacing w:after="0" w:line="240" w:lineRule="auto"/>
        <w:rPr>
          <w:rFonts w:ascii="PT Astra Serif" w:hAnsi="PT Astra Serif"/>
          <w:sz w:val="20"/>
          <w:szCs w:val="20"/>
        </w:rPr>
      </w:pPr>
      <w:r>
        <w:rPr>
          <w:rFonts w:ascii="PT Astra Serif" w:hAnsi="PT Astra Serif"/>
          <w:sz w:val="20"/>
          <w:szCs w:val="20"/>
        </w:rPr>
        <w:t>14</w:t>
      </w:r>
      <w:r w:rsidRPr="00336103">
        <w:rPr>
          <w:rFonts w:ascii="PT Astra Serif" w:hAnsi="PT Astra Serif"/>
          <w:sz w:val="20"/>
          <w:szCs w:val="20"/>
        </w:rPr>
        <w:t>.</w:t>
      </w:r>
      <w:r w:rsidRPr="00336103">
        <w:rPr>
          <w:rFonts w:ascii="PT Astra Serif" w:hAnsi="PT Astra Serif"/>
          <w:sz w:val="20"/>
          <w:szCs w:val="20"/>
        </w:rPr>
        <w:tab/>
      </w:r>
      <w:proofErr w:type="gramStart"/>
      <w:r w:rsidRPr="00336103">
        <w:rPr>
          <w:rFonts w:ascii="PT Astra Serif" w:hAnsi="PT Astra Serif"/>
          <w:sz w:val="20"/>
          <w:szCs w:val="20"/>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w:t>
      </w:r>
      <w:proofErr w:type="gramEnd"/>
      <w:r w:rsidRPr="00336103">
        <w:rPr>
          <w:rFonts w:ascii="PT Astra Serif" w:hAnsi="PT Astra Serif"/>
          <w:sz w:val="20"/>
          <w:szCs w:val="20"/>
        </w:rPr>
        <w:t xml:space="preserve"> ситуаций и стихийных бедствий).</w:t>
      </w:r>
    </w:p>
    <w:p w:rsidR="00B9485B" w:rsidRPr="00336103" w:rsidRDefault="00B9485B" w:rsidP="00B9485B">
      <w:pPr>
        <w:spacing w:after="0" w:line="240" w:lineRule="auto"/>
        <w:rPr>
          <w:rFonts w:ascii="PT Astra Serif" w:hAnsi="PT Astra Serif"/>
          <w:sz w:val="20"/>
          <w:szCs w:val="20"/>
        </w:rPr>
      </w:pPr>
      <w:r>
        <w:rPr>
          <w:rFonts w:ascii="PT Astra Serif" w:hAnsi="PT Astra Serif"/>
          <w:sz w:val="20"/>
          <w:szCs w:val="20"/>
        </w:rPr>
        <w:t>15</w:t>
      </w:r>
      <w:r w:rsidRPr="00336103">
        <w:rPr>
          <w:rFonts w:ascii="PT Astra Serif" w:hAnsi="PT Astra Serif"/>
          <w:sz w:val="20"/>
          <w:szCs w:val="20"/>
        </w:rPr>
        <w:t>.</w:t>
      </w:r>
      <w:r w:rsidRPr="00336103">
        <w:rPr>
          <w:rFonts w:ascii="PT Astra Serif" w:hAnsi="PT Astra Serif"/>
          <w:sz w:val="20"/>
          <w:szCs w:val="20"/>
        </w:rPr>
        <w:tab/>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B9485B" w:rsidRDefault="00B9485B" w:rsidP="00B9485B">
      <w:pPr>
        <w:spacing w:after="0" w:line="240" w:lineRule="auto"/>
        <w:rPr>
          <w:rFonts w:ascii="PT Astra Serif" w:hAnsi="PT Astra Serif"/>
          <w:sz w:val="20"/>
          <w:szCs w:val="20"/>
        </w:rPr>
      </w:pPr>
      <w:r>
        <w:rPr>
          <w:rFonts w:ascii="PT Astra Serif" w:hAnsi="PT Astra Serif"/>
          <w:sz w:val="20"/>
          <w:szCs w:val="20"/>
        </w:rPr>
        <w:t>16</w:t>
      </w:r>
      <w:r w:rsidRPr="00336103">
        <w:rPr>
          <w:rFonts w:ascii="PT Astra Serif" w:hAnsi="PT Astra Serif"/>
          <w:sz w:val="20"/>
          <w:szCs w:val="20"/>
        </w:rPr>
        <w:t>.</w:t>
      </w:r>
      <w:r w:rsidRPr="00336103">
        <w:rPr>
          <w:rFonts w:ascii="PT Astra Serif" w:hAnsi="PT Astra Serif"/>
          <w:sz w:val="20"/>
          <w:szCs w:val="20"/>
        </w:rPr>
        <w:tab/>
        <w:t>Медицинские организации,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вправе, осуществлять медицинскую эвакуацию.</w:t>
      </w:r>
    </w:p>
    <w:p w:rsidR="00B9485B" w:rsidRPr="00336103" w:rsidRDefault="00B9485B" w:rsidP="00B9485B">
      <w:pPr>
        <w:spacing w:after="0" w:line="240" w:lineRule="auto"/>
        <w:rPr>
          <w:rFonts w:ascii="PT Astra Serif" w:hAnsi="PT Astra Serif"/>
          <w:sz w:val="20"/>
          <w:szCs w:val="20"/>
        </w:rPr>
      </w:pPr>
    </w:p>
    <w:p w:rsidR="00B9485B" w:rsidRPr="00336103" w:rsidRDefault="00B9485B" w:rsidP="00B9485B">
      <w:pPr>
        <w:spacing w:after="0" w:line="240" w:lineRule="auto"/>
        <w:rPr>
          <w:rFonts w:ascii="PT Astra Serif" w:hAnsi="PT Astra Serif"/>
          <w:sz w:val="20"/>
          <w:szCs w:val="20"/>
        </w:rPr>
      </w:pPr>
      <w:r w:rsidRPr="00336103">
        <w:rPr>
          <w:rFonts w:ascii="PT Astra Serif" w:hAnsi="PT Astra Serif"/>
          <w:sz w:val="20"/>
          <w:szCs w:val="20"/>
        </w:rPr>
        <w:t>Медицинская реабилитация</w:t>
      </w:r>
    </w:p>
    <w:p w:rsidR="00B9485B" w:rsidRPr="00336103" w:rsidRDefault="00B9485B" w:rsidP="00B9485B">
      <w:pPr>
        <w:spacing w:after="0" w:line="240" w:lineRule="auto"/>
        <w:rPr>
          <w:rFonts w:ascii="PT Astra Serif" w:hAnsi="PT Astra Serif"/>
          <w:sz w:val="20"/>
          <w:szCs w:val="20"/>
        </w:rPr>
      </w:pPr>
      <w:r>
        <w:rPr>
          <w:rFonts w:ascii="PT Astra Serif" w:hAnsi="PT Astra Serif"/>
          <w:sz w:val="20"/>
          <w:szCs w:val="20"/>
        </w:rPr>
        <w:t>17</w:t>
      </w:r>
      <w:r w:rsidRPr="00336103">
        <w:rPr>
          <w:rFonts w:ascii="PT Astra Serif" w:hAnsi="PT Astra Serif"/>
          <w:sz w:val="20"/>
          <w:szCs w:val="20"/>
        </w:rPr>
        <w:t>.</w:t>
      </w:r>
      <w:r w:rsidRPr="00336103">
        <w:rPr>
          <w:rFonts w:ascii="PT Astra Serif" w:hAnsi="PT Astra Serif"/>
          <w:sz w:val="20"/>
          <w:szCs w:val="20"/>
        </w:rPr>
        <w:tab/>
      </w:r>
      <w:proofErr w:type="gramStart"/>
      <w:r w:rsidRPr="00336103">
        <w:rPr>
          <w:rFonts w:ascii="PT Astra Serif" w:hAnsi="PT Astra Serif"/>
          <w:sz w:val="20"/>
          <w:szCs w:val="20"/>
        </w:rPr>
        <w:t>Медицинская реабилитация осуществляется в медицинских организациях (приложение 3 к Территориальной программы государственных гарантий бесплатного оказания гражданам медицинской помощи на территории Удмуртской Республики на 2025 год и на плановый период 2026 и 2027 годов) и включает в себя комплексное применение природных лечебных факторов, лекарственной, немедикаментозной терапии и других методов.</w:t>
      </w:r>
      <w:proofErr w:type="gramEnd"/>
    </w:p>
    <w:p w:rsidR="00B9485B" w:rsidRPr="00336103" w:rsidRDefault="00B9485B" w:rsidP="00B9485B">
      <w:pPr>
        <w:spacing w:after="0" w:line="240" w:lineRule="auto"/>
        <w:rPr>
          <w:rFonts w:ascii="PT Astra Serif" w:hAnsi="PT Astra Serif"/>
          <w:sz w:val="20"/>
          <w:szCs w:val="20"/>
        </w:rPr>
      </w:pPr>
      <w:r>
        <w:rPr>
          <w:rFonts w:ascii="PT Astra Serif" w:hAnsi="PT Astra Serif"/>
          <w:sz w:val="20"/>
          <w:szCs w:val="20"/>
        </w:rPr>
        <w:t>18</w:t>
      </w:r>
      <w:r w:rsidRPr="00336103">
        <w:rPr>
          <w:rFonts w:ascii="PT Astra Serif" w:hAnsi="PT Astra Serif"/>
          <w:sz w:val="20"/>
          <w:szCs w:val="20"/>
        </w:rPr>
        <w:t>.</w:t>
      </w:r>
      <w:r w:rsidRPr="00336103">
        <w:rPr>
          <w:rFonts w:ascii="PT Astra Serif" w:hAnsi="PT Astra Serif"/>
          <w:sz w:val="20"/>
          <w:szCs w:val="20"/>
        </w:rPr>
        <w:tab/>
      </w:r>
      <w:proofErr w:type="gramStart"/>
      <w:r w:rsidRPr="00336103">
        <w:rPr>
          <w:rFonts w:ascii="PT Astra Serif" w:hAnsi="PT Astra Serif"/>
          <w:sz w:val="20"/>
          <w:szCs w:val="20"/>
        </w:rPr>
        <w:t xml:space="preserve">Оказание медицинской помощи гражданам и их маршрутизация при проведении медицинской реабилитации на всех этапах ее оказания осуществляются в соответствии с порядком, приведенным в приложении 4 к </w:t>
      </w:r>
      <w:r>
        <w:rPr>
          <w:rFonts w:ascii="PT Astra Serif" w:hAnsi="PT Astra Serif"/>
          <w:sz w:val="20"/>
          <w:szCs w:val="20"/>
        </w:rPr>
        <w:t>Территориальной программы г</w:t>
      </w:r>
      <w:r w:rsidRPr="00336103">
        <w:rPr>
          <w:rFonts w:ascii="PT Astra Serif" w:hAnsi="PT Astra Serif"/>
          <w:sz w:val="20"/>
          <w:szCs w:val="20"/>
        </w:rPr>
        <w:t>осударственных гарантий</w:t>
      </w:r>
      <w:r>
        <w:rPr>
          <w:rFonts w:ascii="PT Astra Serif" w:hAnsi="PT Astra Serif"/>
          <w:sz w:val="20"/>
          <w:szCs w:val="20"/>
        </w:rPr>
        <w:t xml:space="preserve"> </w:t>
      </w:r>
      <w:r w:rsidRPr="00336103">
        <w:rPr>
          <w:rFonts w:ascii="PT Astra Serif" w:hAnsi="PT Astra Serif"/>
          <w:sz w:val="20"/>
          <w:szCs w:val="20"/>
        </w:rPr>
        <w:t>бесплатного оказания гражданам медицинской помощи</w:t>
      </w:r>
      <w:r>
        <w:rPr>
          <w:rFonts w:ascii="PT Astra Serif" w:hAnsi="PT Astra Serif"/>
          <w:sz w:val="20"/>
          <w:szCs w:val="20"/>
        </w:rPr>
        <w:t xml:space="preserve"> </w:t>
      </w:r>
      <w:r w:rsidRPr="00336103">
        <w:rPr>
          <w:rFonts w:ascii="PT Astra Serif" w:hAnsi="PT Astra Serif"/>
          <w:sz w:val="20"/>
          <w:szCs w:val="20"/>
        </w:rPr>
        <w:t>на территории Удмуртской Республики на 2025 год</w:t>
      </w:r>
      <w:r>
        <w:rPr>
          <w:rFonts w:ascii="PT Astra Serif" w:hAnsi="PT Astra Serif"/>
          <w:sz w:val="20"/>
          <w:szCs w:val="20"/>
        </w:rPr>
        <w:t xml:space="preserve"> </w:t>
      </w:r>
      <w:r w:rsidRPr="00336103">
        <w:rPr>
          <w:rFonts w:ascii="PT Astra Serif" w:hAnsi="PT Astra Serif"/>
          <w:sz w:val="20"/>
          <w:szCs w:val="20"/>
        </w:rPr>
        <w:t>и на плановый период 2026 и 2027 годов.</w:t>
      </w:r>
      <w:proofErr w:type="gramEnd"/>
    </w:p>
    <w:p w:rsidR="00B9485B" w:rsidRPr="00336103" w:rsidRDefault="00B9485B" w:rsidP="00B9485B">
      <w:pPr>
        <w:spacing w:after="0" w:line="240" w:lineRule="auto"/>
        <w:rPr>
          <w:rFonts w:ascii="PT Astra Serif" w:hAnsi="PT Astra Serif"/>
          <w:sz w:val="20"/>
          <w:szCs w:val="20"/>
        </w:rPr>
      </w:pPr>
      <w:r>
        <w:rPr>
          <w:rFonts w:ascii="PT Astra Serif" w:hAnsi="PT Astra Serif"/>
          <w:sz w:val="20"/>
          <w:szCs w:val="20"/>
        </w:rPr>
        <w:t>19</w:t>
      </w:r>
      <w:r w:rsidRPr="00336103">
        <w:rPr>
          <w:rFonts w:ascii="PT Astra Serif" w:hAnsi="PT Astra Serif"/>
          <w:sz w:val="20"/>
          <w:szCs w:val="20"/>
        </w:rPr>
        <w:t>.</w:t>
      </w:r>
      <w:r w:rsidRPr="00336103">
        <w:rPr>
          <w:rFonts w:ascii="PT Astra Serif" w:hAnsi="PT Astra Serif"/>
          <w:sz w:val="20"/>
          <w:szCs w:val="20"/>
        </w:rPr>
        <w:tab/>
      </w:r>
      <w:proofErr w:type="gramStart"/>
      <w:r w:rsidRPr="00336103">
        <w:rPr>
          <w:rFonts w:ascii="PT Astra Serif" w:hAnsi="PT Astra Serif"/>
          <w:sz w:val="20"/>
          <w:szCs w:val="20"/>
        </w:rPr>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w:t>
      </w:r>
      <w:proofErr w:type="spellStart"/>
      <w:r w:rsidRPr="00336103">
        <w:rPr>
          <w:rFonts w:ascii="PT Astra Serif" w:hAnsi="PT Astra Serif"/>
          <w:sz w:val="20"/>
          <w:szCs w:val="20"/>
        </w:rPr>
        <w:t>прохождениемедицинской</w:t>
      </w:r>
      <w:proofErr w:type="spellEnd"/>
      <w:r w:rsidRPr="00336103">
        <w:rPr>
          <w:rFonts w:ascii="PT Astra Serif" w:hAnsi="PT Astra Serif"/>
          <w:sz w:val="20"/>
          <w:szCs w:val="20"/>
        </w:rPr>
        <w:t xml:space="preserve"> реабилитации на дому (далее - медицинская реабилитация на</w:t>
      </w:r>
      <w:proofErr w:type="gramEnd"/>
      <w:r w:rsidRPr="00336103">
        <w:rPr>
          <w:rFonts w:ascii="PT Astra Serif" w:hAnsi="PT Astra Serif"/>
          <w:sz w:val="20"/>
          <w:szCs w:val="20"/>
        </w:rPr>
        <w:t xml:space="preserve"> дому).</w:t>
      </w:r>
    </w:p>
    <w:p w:rsidR="00B9485B" w:rsidRPr="00336103" w:rsidRDefault="00B9485B" w:rsidP="00B9485B">
      <w:pPr>
        <w:spacing w:after="0" w:line="240" w:lineRule="auto"/>
        <w:rPr>
          <w:rFonts w:ascii="PT Astra Serif" w:hAnsi="PT Astra Serif"/>
          <w:sz w:val="20"/>
          <w:szCs w:val="20"/>
        </w:rPr>
      </w:pPr>
      <w:r>
        <w:rPr>
          <w:rFonts w:ascii="PT Astra Serif" w:hAnsi="PT Astra Serif"/>
          <w:sz w:val="20"/>
          <w:szCs w:val="20"/>
        </w:rPr>
        <w:t>20</w:t>
      </w:r>
      <w:r w:rsidRPr="00336103">
        <w:rPr>
          <w:rFonts w:ascii="PT Astra Serif" w:hAnsi="PT Astra Serif"/>
          <w:sz w:val="20"/>
          <w:szCs w:val="20"/>
        </w:rPr>
        <w:t>.</w:t>
      </w:r>
      <w:r w:rsidRPr="00336103">
        <w:rPr>
          <w:rFonts w:ascii="PT Astra Serif" w:hAnsi="PT Astra Serif"/>
          <w:sz w:val="20"/>
          <w:szCs w:val="20"/>
        </w:rPr>
        <w:tab/>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B9485B" w:rsidRPr="00336103" w:rsidRDefault="00B9485B" w:rsidP="00B9485B">
      <w:pPr>
        <w:spacing w:after="0" w:line="240" w:lineRule="auto"/>
        <w:rPr>
          <w:rFonts w:ascii="PT Astra Serif" w:hAnsi="PT Astra Serif"/>
          <w:sz w:val="20"/>
          <w:szCs w:val="20"/>
        </w:rPr>
      </w:pPr>
      <w:r>
        <w:rPr>
          <w:rFonts w:ascii="PT Astra Serif" w:hAnsi="PT Astra Serif"/>
          <w:sz w:val="20"/>
          <w:szCs w:val="20"/>
        </w:rPr>
        <w:lastRenderedPageBreak/>
        <w:t>21</w:t>
      </w:r>
      <w:r w:rsidRPr="00336103">
        <w:rPr>
          <w:rFonts w:ascii="PT Astra Serif" w:hAnsi="PT Astra Serif"/>
          <w:sz w:val="20"/>
          <w:szCs w:val="20"/>
        </w:rPr>
        <w:t>.</w:t>
      </w:r>
      <w:r w:rsidRPr="00336103">
        <w:rPr>
          <w:rFonts w:ascii="PT Astra Serif" w:hAnsi="PT Astra Serif"/>
          <w:sz w:val="20"/>
          <w:szCs w:val="20"/>
        </w:rPr>
        <w:tab/>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B9485B" w:rsidRPr="00336103" w:rsidRDefault="00B9485B" w:rsidP="00B9485B">
      <w:pPr>
        <w:spacing w:after="0" w:line="240" w:lineRule="auto"/>
        <w:rPr>
          <w:rFonts w:ascii="PT Astra Serif" w:hAnsi="PT Astra Serif"/>
          <w:sz w:val="20"/>
          <w:szCs w:val="20"/>
        </w:rPr>
      </w:pPr>
      <w:r>
        <w:rPr>
          <w:rFonts w:ascii="PT Astra Serif" w:hAnsi="PT Astra Serif"/>
          <w:sz w:val="20"/>
          <w:szCs w:val="20"/>
        </w:rPr>
        <w:t>22</w:t>
      </w:r>
      <w:r w:rsidRPr="00336103">
        <w:rPr>
          <w:rFonts w:ascii="PT Astra Serif" w:hAnsi="PT Astra Serif"/>
          <w:sz w:val="20"/>
          <w:szCs w:val="20"/>
        </w:rPr>
        <w:t>.</w:t>
      </w:r>
      <w:r w:rsidRPr="00336103">
        <w:rPr>
          <w:rFonts w:ascii="PT Astra Serif" w:hAnsi="PT Astra Serif"/>
          <w:sz w:val="20"/>
          <w:szCs w:val="20"/>
        </w:rPr>
        <w:tab/>
      </w:r>
      <w:proofErr w:type="gramStart"/>
      <w:r w:rsidRPr="00336103">
        <w:rPr>
          <w:rFonts w:ascii="PT Astra Serif" w:hAnsi="PT Astra Serif"/>
          <w:sz w:val="20"/>
          <w:szCs w:val="20"/>
        </w:rP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roofErr w:type="gramEnd"/>
    </w:p>
    <w:p w:rsidR="00B9485B" w:rsidRPr="00336103" w:rsidRDefault="00B9485B" w:rsidP="00B9485B">
      <w:pPr>
        <w:spacing w:after="0" w:line="240" w:lineRule="auto"/>
        <w:rPr>
          <w:rFonts w:ascii="PT Astra Serif" w:hAnsi="PT Astra Serif"/>
          <w:sz w:val="20"/>
          <w:szCs w:val="20"/>
        </w:rPr>
      </w:pPr>
      <w:r>
        <w:rPr>
          <w:rFonts w:ascii="PT Astra Serif" w:hAnsi="PT Astra Serif"/>
          <w:sz w:val="20"/>
          <w:szCs w:val="20"/>
        </w:rPr>
        <w:t>23</w:t>
      </w:r>
      <w:r w:rsidRPr="00336103">
        <w:rPr>
          <w:rFonts w:ascii="PT Astra Serif" w:hAnsi="PT Astra Serif"/>
          <w:sz w:val="20"/>
          <w:szCs w:val="20"/>
        </w:rPr>
        <w:t>.</w:t>
      </w:r>
      <w:r w:rsidRPr="00336103">
        <w:rPr>
          <w:rFonts w:ascii="PT Astra Serif" w:hAnsi="PT Astra Serif"/>
          <w:sz w:val="20"/>
          <w:szCs w:val="20"/>
        </w:rPr>
        <w:tab/>
        <w:t>В случае проживания пациента в отдаленном или труднодоступном населенном пункте информация о пациенте, нуждающимся в продолжени</w:t>
      </w:r>
      <w:proofErr w:type="gramStart"/>
      <w:r w:rsidRPr="00336103">
        <w:rPr>
          <w:rFonts w:ascii="PT Astra Serif" w:hAnsi="PT Astra Serif"/>
          <w:sz w:val="20"/>
          <w:szCs w:val="20"/>
        </w:rPr>
        <w:t>и</w:t>
      </w:r>
      <w:proofErr w:type="gramEnd"/>
      <w:r w:rsidRPr="00336103">
        <w:rPr>
          <w:rFonts w:ascii="PT Astra Serif" w:hAnsi="PT Astra Serif"/>
          <w:sz w:val="20"/>
          <w:szCs w:val="20"/>
        </w:rPr>
        <w:t xml:space="preserve">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 санитарной помощи, для организации ему медицинской реабилитации.</w:t>
      </w:r>
    </w:p>
    <w:p w:rsidR="00B9485B" w:rsidRPr="00336103" w:rsidRDefault="00B9485B" w:rsidP="00B9485B">
      <w:pPr>
        <w:spacing w:after="0" w:line="240" w:lineRule="auto"/>
        <w:rPr>
          <w:rFonts w:ascii="PT Astra Serif" w:hAnsi="PT Astra Serif"/>
          <w:sz w:val="20"/>
          <w:szCs w:val="20"/>
        </w:rPr>
      </w:pPr>
      <w:r>
        <w:rPr>
          <w:rFonts w:ascii="PT Astra Serif" w:hAnsi="PT Astra Serif"/>
          <w:sz w:val="20"/>
          <w:szCs w:val="20"/>
        </w:rPr>
        <w:t>24</w:t>
      </w:r>
      <w:r w:rsidRPr="00336103">
        <w:rPr>
          <w:rFonts w:ascii="PT Astra Serif" w:hAnsi="PT Astra Serif"/>
          <w:sz w:val="20"/>
          <w:szCs w:val="20"/>
        </w:rPr>
        <w:t>.</w:t>
      </w:r>
      <w:r w:rsidRPr="00336103">
        <w:rPr>
          <w:rFonts w:ascii="PT Astra Serif" w:hAnsi="PT Astra Serif"/>
          <w:sz w:val="20"/>
          <w:szCs w:val="20"/>
        </w:rPr>
        <w:tab/>
      </w:r>
      <w:proofErr w:type="gramStart"/>
      <w:r w:rsidRPr="00336103">
        <w:rPr>
          <w:rFonts w:ascii="PT Astra Serif" w:hAnsi="PT Astra Serif"/>
          <w:sz w:val="20"/>
          <w:szCs w:val="20"/>
        </w:rP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roofErr w:type="gramEnd"/>
    </w:p>
    <w:p w:rsidR="00B9485B" w:rsidRPr="00336103" w:rsidRDefault="00B9485B" w:rsidP="00B9485B">
      <w:pPr>
        <w:spacing w:after="0" w:line="240" w:lineRule="auto"/>
        <w:rPr>
          <w:rFonts w:ascii="PT Astra Serif" w:hAnsi="PT Astra Serif"/>
          <w:sz w:val="20"/>
          <w:szCs w:val="20"/>
        </w:rPr>
      </w:pPr>
      <w:r>
        <w:rPr>
          <w:rFonts w:ascii="PT Astra Serif" w:hAnsi="PT Astra Serif"/>
          <w:sz w:val="20"/>
          <w:szCs w:val="20"/>
        </w:rPr>
        <w:t>25</w:t>
      </w:r>
      <w:r w:rsidRPr="00336103">
        <w:rPr>
          <w:rFonts w:ascii="PT Astra Serif" w:hAnsi="PT Astra Serif"/>
          <w:sz w:val="20"/>
          <w:szCs w:val="20"/>
        </w:rPr>
        <w:t>.</w:t>
      </w:r>
      <w:r w:rsidRPr="00336103">
        <w:rPr>
          <w:rFonts w:ascii="PT Astra Serif" w:hAnsi="PT Astra Serif"/>
          <w:sz w:val="20"/>
          <w:szCs w:val="20"/>
        </w:rPr>
        <w:tab/>
        <w:t xml:space="preserve">Медицинская реабилитация </w:t>
      </w:r>
      <w:proofErr w:type="gramStart"/>
      <w:r w:rsidRPr="00336103">
        <w:rPr>
          <w:rFonts w:ascii="PT Astra Serif" w:hAnsi="PT Astra Serif"/>
          <w:sz w:val="20"/>
          <w:szCs w:val="20"/>
        </w:rPr>
        <w:t>включает</w:t>
      </w:r>
      <w:proofErr w:type="gramEnd"/>
      <w:r w:rsidRPr="00336103">
        <w:rPr>
          <w:rFonts w:ascii="PT Astra Serif" w:hAnsi="PT Astra Serif"/>
          <w:sz w:val="20"/>
          <w:szCs w:val="20"/>
        </w:rPr>
        <w:t xml:space="preserve"> в том числе продолжительную медицинскую реабилитацию (длительностью 30 суток и более) для пациентов из числа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 уволенных с военной службы (службы, работы).</w:t>
      </w:r>
    </w:p>
    <w:p w:rsidR="00B9485B" w:rsidRPr="00336103" w:rsidRDefault="00B9485B" w:rsidP="00B9485B">
      <w:pPr>
        <w:spacing w:after="0" w:line="240" w:lineRule="auto"/>
        <w:rPr>
          <w:rFonts w:ascii="PT Astra Serif" w:hAnsi="PT Astra Serif"/>
          <w:sz w:val="20"/>
          <w:szCs w:val="20"/>
        </w:rPr>
      </w:pPr>
      <w:r>
        <w:rPr>
          <w:rFonts w:ascii="PT Astra Serif" w:hAnsi="PT Astra Serif"/>
          <w:sz w:val="20"/>
          <w:szCs w:val="20"/>
        </w:rPr>
        <w:t>26</w:t>
      </w:r>
      <w:r w:rsidRPr="00336103">
        <w:rPr>
          <w:rFonts w:ascii="PT Astra Serif" w:hAnsi="PT Astra Serif"/>
          <w:sz w:val="20"/>
          <w:szCs w:val="20"/>
        </w:rPr>
        <w:t>.</w:t>
      </w:r>
      <w:r w:rsidRPr="00336103">
        <w:rPr>
          <w:rFonts w:ascii="PT Astra Serif" w:hAnsi="PT Astra Serif"/>
          <w:sz w:val="20"/>
          <w:szCs w:val="20"/>
        </w:rPr>
        <w:tab/>
      </w:r>
      <w:proofErr w:type="gramStart"/>
      <w:r w:rsidRPr="00336103">
        <w:rPr>
          <w:rFonts w:ascii="PT Astra Serif" w:hAnsi="PT Astra Serif"/>
          <w:sz w:val="20"/>
          <w:szCs w:val="20"/>
        </w:rP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w:t>
      </w:r>
      <w:proofErr w:type="gramEnd"/>
      <w:r w:rsidRPr="00336103">
        <w:rPr>
          <w:rFonts w:ascii="PT Astra Serif" w:hAnsi="PT Astra Serif"/>
          <w:sz w:val="20"/>
          <w:szCs w:val="20"/>
        </w:rPr>
        <w:t xml:space="preserve"> страхования Удмуртской Республики), в том числе с использованием дистанционных (телемедицинских) технологий (</w:t>
      </w:r>
      <w:proofErr w:type="spellStart"/>
      <w:r w:rsidRPr="00336103">
        <w:rPr>
          <w:rFonts w:ascii="PT Astra Serif" w:hAnsi="PT Astra Serif"/>
          <w:sz w:val="20"/>
          <w:szCs w:val="20"/>
        </w:rPr>
        <w:t>видеоплатформ</w:t>
      </w:r>
      <w:proofErr w:type="spellEnd"/>
      <w:r w:rsidRPr="00336103">
        <w:rPr>
          <w:rFonts w:ascii="PT Astra Serif" w:hAnsi="PT Astra Serif"/>
          <w:sz w:val="20"/>
          <w:szCs w:val="20"/>
        </w:rPr>
        <w:t>,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B9485B" w:rsidRPr="00336103" w:rsidRDefault="00B9485B" w:rsidP="00B9485B">
      <w:pPr>
        <w:spacing w:after="0" w:line="240" w:lineRule="auto"/>
        <w:rPr>
          <w:rFonts w:ascii="PT Astra Serif" w:hAnsi="PT Astra Serif"/>
          <w:sz w:val="20"/>
          <w:szCs w:val="20"/>
        </w:rPr>
      </w:pPr>
      <w:r>
        <w:rPr>
          <w:rFonts w:ascii="PT Astra Serif" w:hAnsi="PT Astra Serif"/>
          <w:sz w:val="20"/>
          <w:szCs w:val="20"/>
        </w:rPr>
        <w:t>27</w:t>
      </w:r>
      <w:r w:rsidRPr="00336103">
        <w:rPr>
          <w:rFonts w:ascii="PT Astra Serif" w:hAnsi="PT Astra Serif"/>
          <w:sz w:val="20"/>
          <w:szCs w:val="20"/>
        </w:rPr>
        <w:t>.</w:t>
      </w:r>
      <w:r w:rsidRPr="00336103">
        <w:rPr>
          <w:rFonts w:ascii="PT Astra Serif" w:hAnsi="PT Astra Serif"/>
          <w:sz w:val="20"/>
          <w:szCs w:val="20"/>
        </w:rPr>
        <w:tab/>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B9485B" w:rsidRDefault="00B9485B" w:rsidP="00B9485B">
      <w:pPr>
        <w:spacing w:after="0" w:line="240" w:lineRule="auto"/>
        <w:rPr>
          <w:rFonts w:ascii="PT Astra Serif" w:hAnsi="PT Astra Serif"/>
          <w:sz w:val="20"/>
          <w:szCs w:val="20"/>
        </w:rPr>
      </w:pPr>
      <w:r>
        <w:rPr>
          <w:rFonts w:ascii="PT Astra Serif" w:hAnsi="PT Astra Serif"/>
          <w:sz w:val="20"/>
          <w:szCs w:val="20"/>
        </w:rPr>
        <w:t>28</w:t>
      </w:r>
      <w:r w:rsidRPr="00336103">
        <w:rPr>
          <w:rFonts w:ascii="PT Astra Serif" w:hAnsi="PT Astra Serif"/>
          <w:sz w:val="20"/>
          <w:szCs w:val="20"/>
        </w:rPr>
        <w:t>.</w:t>
      </w:r>
      <w:r w:rsidRPr="00336103">
        <w:rPr>
          <w:rFonts w:ascii="PT Astra Serif" w:hAnsi="PT Astra Serif"/>
          <w:sz w:val="20"/>
          <w:szCs w:val="20"/>
        </w:rPr>
        <w:tab/>
        <w:t xml:space="preserve">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w:t>
      </w:r>
      <w:proofErr w:type="spellStart"/>
      <w:r w:rsidRPr="00336103">
        <w:rPr>
          <w:rFonts w:ascii="PT Astra Serif" w:hAnsi="PT Astra Serif"/>
          <w:sz w:val="20"/>
          <w:szCs w:val="20"/>
        </w:rPr>
        <w:t>этапности</w:t>
      </w:r>
      <w:proofErr w:type="spellEnd"/>
      <w:r w:rsidRPr="00336103">
        <w:rPr>
          <w:rFonts w:ascii="PT Astra Serif" w:hAnsi="PT Astra Serif"/>
          <w:sz w:val="20"/>
          <w:szCs w:val="20"/>
        </w:rPr>
        <w:t>.</w:t>
      </w:r>
    </w:p>
    <w:p w:rsidR="00B9485B" w:rsidRPr="00336103" w:rsidRDefault="00B9485B" w:rsidP="00B9485B">
      <w:pPr>
        <w:spacing w:after="0" w:line="240" w:lineRule="auto"/>
        <w:rPr>
          <w:rFonts w:ascii="PT Astra Serif" w:hAnsi="PT Astra Serif"/>
          <w:sz w:val="20"/>
          <w:szCs w:val="20"/>
        </w:rPr>
      </w:pPr>
    </w:p>
    <w:p w:rsidR="00B9485B" w:rsidRPr="00336103" w:rsidRDefault="00B9485B" w:rsidP="00B9485B">
      <w:pPr>
        <w:spacing w:after="0" w:line="240" w:lineRule="auto"/>
        <w:rPr>
          <w:rFonts w:ascii="PT Astra Serif" w:hAnsi="PT Astra Serif"/>
          <w:sz w:val="20"/>
          <w:szCs w:val="20"/>
        </w:rPr>
      </w:pPr>
      <w:r w:rsidRPr="00336103">
        <w:rPr>
          <w:rFonts w:ascii="PT Astra Serif" w:hAnsi="PT Astra Serif"/>
          <w:sz w:val="20"/>
          <w:szCs w:val="20"/>
        </w:rPr>
        <w:t>Паллиативная медицинская помощь</w:t>
      </w:r>
    </w:p>
    <w:p w:rsidR="00B9485B" w:rsidRPr="00336103" w:rsidRDefault="00B9485B" w:rsidP="00B9485B">
      <w:pPr>
        <w:spacing w:after="0" w:line="240" w:lineRule="auto"/>
        <w:rPr>
          <w:rFonts w:ascii="PT Astra Serif" w:hAnsi="PT Astra Serif"/>
          <w:sz w:val="20"/>
          <w:szCs w:val="20"/>
        </w:rPr>
      </w:pPr>
      <w:r>
        <w:rPr>
          <w:rFonts w:ascii="PT Astra Serif" w:hAnsi="PT Astra Serif"/>
          <w:sz w:val="20"/>
          <w:szCs w:val="20"/>
        </w:rPr>
        <w:t>29</w:t>
      </w:r>
      <w:r w:rsidRPr="00336103">
        <w:rPr>
          <w:rFonts w:ascii="PT Astra Serif" w:hAnsi="PT Astra Serif"/>
          <w:sz w:val="20"/>
          <w:szCs w:val="20"/>
        </w:rPr>
        <w:t>.</w:t>
      </w:r>
      <w:r w:rsidRPr="00336103">
        <w:rPr>
          <w:rFonts w:ascii="PT Astra Serif" w:hAnsi="PT Astra Serif"/>
          <w:sz w:val="20"/>
          <w:szCs w:val="20"/>
        </w:rPr>
        <w:tab/>
        <w:t xml:space="preserve">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w:t>
      </w:r>
      <w:proofErr w:type="gramStart"/>
      <w:r w:rsidRPr="00336103">
        <w:rPr>
          <w:rFonts w:ascii="PT Astra Serif" w:hAnsi="PT Astra Serif"/>
          <w:sz w:val="20"/>
          <w:szCs w:val="20"/>
        </w:rPr>
        <w:t>обучение по оказанию</w:t>
      </w:r>
      <w:proofErr w:type="gramEnd"/>
      <w:r w:rsidRPr="00336103">
        <w:rPr>
          <w:rFonts w:ascii="PT Astra Serif" w:hAnsi="PT Astra Serif"/>
          <w:sz w:val="20"/>
          <w:szCs w:val="20"/>
        </w:rPr>
        <w:t xml:space="preserve"> такой помощи.</w:t>
      </w:r>
    </w:p>
    <w:p w:rsidR="00B9485B" w:rsidRPr="00336103" w:rsidRDefault="00B9485B" w:rsidP="00B9485B">
      <w:pPr>
        <w:spacing w:after="0" w:line="240" w:lineRule="auto"/>
        <w:rPr>
          <w:rFonts w:ascii="PT Astra Serif" w:hAnsi="PT Astra Serif"/>
          <w:sz w:val="20"/>
          <w:szCs w:val="20"/>
        </w:rPr>
      </w:pPr>
      <w:r>
        <w:rPr>
          <w:rFonts w:ascii="PT Astra Serif" w:hAnsi="PT Astra Serif"/>
          <w:sz w:val="20"/>
          <w:szCs w:val="20"/>
        </w:rPr>
        <w:t>30</w:t>
      </w:r>
      <w:r w:rsidRPr="00336103">
        <w:rPr>
          <w:rFonts w:ascii="PT Astra Serif" w:hAnsi="PT Astra Serif"/>
          <w:sz w:val="20"/>
          <w:szCs w:val="20"/>
        </w:rPr>
        <w:t>.</w:t>
      </w:r>
      <w:r w:rsidRPr="00336103">
        <w:rPr>
          <w:rFonts w:ascii="PT Astra Serif" w:hAnsi="PT Astra Serif"/>
          <w:sz w:val="20"/>
          <w:szCs w:val="20"/>
        </w:rPr>
        <w:tab/>
        <w:t>Ветеранам боевых действий паллиативная медицинская помощь оказывается во внеочередном порядке.</w:t>
      </w:r>
    </w:p>
    <w:p w:rsidR="00B9485B" w:rsidRPr="00336103" w:rsidRDefault="00B9485B" w:rsidP="00B9485B">
      <w:pPr>
        <w:spacing w:after="0" w:line="240" w:lineRule="auto"/>
        <w:rPr>
          <w:rFonts w:ascii="PT Astra Serif" w:hAnsi="PT Astra Serif"/>
          <w:sz w:val="20"/>
          <w:szCs w:val="20"/>
        </w:rPr>
      </w:pPr>
      <w:r>
        <w:rPr>
          <w:rFonts w:ascii="PT Astra Serif" w:hAnsi="PT Astra Serif"/>
          <w:sz w:val="20"/>
          <w:szCs w:val="20"/>
        </w:rPr>
        <w:t>31</w:t>
      </w:r>
      <w:r w:rsidRPr="00336103">
        <w:rPr>
          <w:rFonts w:ascii="PT Astra Serif" w:hAnsi="PT Astra Serif"/>
          <w:sz w:val="20"/>
          <w:szCs w:val="20"/>
        </w:rPr>
        <w:t>.</w:t>
      </w:r>
      <w:r w:rsidRPr="00336103">
        <w:rPr>
          <w:rFonts w:ascii="PT Astra Serif" w:hAnsi="PT Astra Serif"/>
          <w:sz w:val="20"/>
          <w:szCs w:val="20"/>
        </w:rPr>
        <w:tab/>
      </w:r>
      <w:proofErr w:type="gramStart"/>
      <w:r w:rsidRPr="00336103">
        <w:rPr>
          <w:rFonts w:ascii="PT Astra Serif" w:hAnsi="PT Astra Serif"/>
          <w:sz w:val="20"/>
          <w:szCs w:val="20"/>
        </w:rP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приведен в приложении 5 к Территориальной программы государственных гарантий бесплатного оказания гражданам медицинской помощи на территории Удмуртской Республики на</w:t>
      </w:r>
      <w:proofErr w:type="gramEnd"/>
      <w:r w:rsidRPr="00336103">
        <w:rPr>
          <w:rFonts w:ascii="PT Astra Serif" w:hAnsi="PT Astra Serif"/>
          <w:sz w:val="20"/>
          <w:szCs w:val="20"/>
        </w:rPr>
        <w:t xml:space="preserve"> 2025 год и на плановый период 2026 и 2027 годов.</w:t>
      </w:r>
    </w:p>
    <w:p w:rsidR="00B9485B" w:rsidRPr="00336103" w:rsidRDefault="00B9485B" w:rsidP="00B9485B">
      <w:pPr>
        <w:spacing w:after="0" w:line="240" w:lineRule="auto"/>
        <w:rPr>
          <w:rFonts w:ascii="PT Astra Serif" w:hAnsi="PT Astra Serif"/>
          <w:sz w:val="20"/>
          <w:szCs w:val="20"/>
        </w:rPr>
      </w:pPr>
      <w:r>
        <w:rPr>
          <w:rFonts w:ascii="PT Astra Serif" w:hAnsi="PT Astra Serif"/>
          <w:sz w:val="20"/>
          <w:szCs w:val="20"/>
        </w:rPr>
        <w:t>32</w:t>
      </w:r>
      <w:r w:rsidRPr="00336103">
        <w:rPr>
          <w:rFonts w:ascii="PT Astra Serif" w:hAnsi="PT Astra Serif"/>
          <w:sz w:val="20"/>
          <w:szCs w:val="20"/>
        </w:rPr>
        <w:t>.</w:t>
      </w:r>
      <w:r w:rsidRPr="00336103">
        <w:rPr>
          <w:rFonts w:ascii="PT Astra Serif" w:hAnsi="PT Astra Serif"/>
          <w:sz w:val="20"/>
          <w:szCs w:val="20"/>
        </w:rPr>
        <w:tab/>
      </w:r>
      <w:proofErr w:type="gramStart"/>
      <w:r w:rsidRPr="00336103">
        <w:rPr>
          <w:rFonts w:ascii="PT Astra Serif" w:hAnsi="PT Astra Serif"/>
          <w:sz w:val="20"/>
          <w:szCs w:val="20"/>
        </w:rPr>
        <w:t>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части 2 статьи 6 Федерального закона «Об основах охраны здоровья граждан в Российской Федерации», в том числе в целях предоставления такому пациенту социальных</w:t>
      </w:r>
      <w:proofErr w:type="gramEnd"/>
      <w:r w:rsidRPr="00336103">
        <w:rPr>
          <w:rFonts w:ascii="PT Astra Serif" w:hAnsi="PT Astra Serif"/>
          <w:sz w:val="20"/>
          <w:szCs w:val="20"/>
        </w:rPr>
        <w:t xml:space="preserve">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B9485B" w:rsidRPr="00336103" w:rsidRDefault="00B9485B" w:rsidP="00B9485B">
      <w:pPr>
        <w:spacing w:after="0" w:line="240" w:lineRule="auto"/>
        <w:rPr>
          <w:rFonts w:ascii="PT Astra Serif" w:hAnsi="PT Astra Serif"/>
          <w:sz w:val="20"/>
          <w:szCs w:val="20"/>
        </w:rPr>
      </w:pPr>
      <w:r>
        <w:rPr>
          <w:rFonts w:ascii="PT Astra Serif" w:hAnsi="PT Astra Serif"/>
          <w:sz w:val="20"/>
          <w:szCs w:val="20"/>
        </w:rPr>
        <w:lastRenderedPageBreak/>
        <w:t>33</w:t>
      </w:r>
      <w:r w:rsidRPr="00336103">
        <w:rPr>
          <w:rFonts w:ascii="PT Astra Serif" w:hAnsi="PT Astra Serif"/>
          <w:sz w:val="20"/>
          <w:szCs w:val="20"/>
        </w:rPr>
        <w:t>.</w:t>
      </w:r>
      <w:r w:rsidRPr="00336103">
        <w:rPr>
          <w:rFonts w:ascii="PT Astra Serif" w:hAnsi="PT Astra Serif"/>
          <w:sz w:val="20"/>
          <w:szCs w:val="20"/>
        </w:rPr>
        <w:tab/>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w:t>
      </w:r>
      <w:proofErr w:type="gramStart"/>
      <w:r w:rsidRPr="00336103">
        <w:rPr>
          <w:rFonts w:ascii="PT Astra Serif" w:hAnsi="PT Astra Serif"/>
          <w:sz w:val="20"/>
          <w:szCs w:val="20"/>
        </w:rPr>
        <w:t>о-</w:t>
      </w:r>
      <w:proofErr w:type="gramEnd"/>
      <w:r w:rsidRPr="00336103">
        <w:rPr>
          <w:rFonts w:ascii="PT Astra Serif" w:hAnsi="PT Astra Serif"/>
          <w:sz w:val="20"/>
          <w:szCs w:val="20"/>
        </w:rPr>
        <w:t xml:space="preserve"> 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B9485B" w:rsidRPr="00336103" w:rsidRDefault="00B9485B" w:rsidP="00B9485B">
      <w:pPr>
        <w:spacing w:after="0" w:line="240" w:lineRule="auto"/>
        <w:rPr>
          <w:rFonts w:ascii="PT Astra Serif" w:hAnsi="PT Astra Serif"/>
          <w:sz w:val="20"/>
          <w:szCs w:val="20"/>
        </w:rPr>
      </w:pPr>
      <w:r>
        <w:rPr>
          <w:rFonts w:ascii="PT Astra Serif" w:hAnsi="PT Astra Serif"/>
          <w:sz w:val="20"/>
          <w:szCs w:val="20"/>
        </w:rPr>
        <w:t>34</w:t>
      </w:r>
      <w:r w:rsidRPr="00336103">
        <w:rPr>
          <w:rFonts w:ascii="PT Astra Serif" w:hAnsi="PT Astra Serif"/>
          <w:sz w:val="20"/>
          <w:szCs w:val="20"/>
        </w:rPr>
        <w:t>.</w:t>
      </w:r>
      <w:r w:rsidRPr="00336103">
        <w:rPr>
          <w:rFonts w:ascii="PT Astra Serif" w:hAnsi="PT Astra Serif"/>
          <w:sz w:val="20"/>
          <w:szCs w:val="20"/>
        </w:rPr>
        <w:tab/>
      </w:r>
      <w:proofErr w:type="gramStart"/>
      <w:r w:rsidRPr="00336103">
        <w:rPr>
          <w:rFonts w:ascii="PT Astra Serif" w:hAnsi="PT Astra Serif"/>
          <w:sz w:val="20"/>
          <w:szCs w:val="20"/>
        </w:rP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w:t>
      </w:r>
      <w:proofErr w:type="gramEnd"/>
      <w:r w:rsidRPr="00336103">
        <w:rPr>
          <w:rFonts w:ascii="PT Astra Serif" w:hAnsi="PT Astra Serif"/>
          <w:sz w:val="20"/>
          <w:szCs w:val="20"/>
        </w:rPr>
        <w:t xml:space="preserve">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w:t>
      </w:r>
      <w:proofErr w:type="gramStart"/>
      <w:r w:rsidRPr="00336103">
        <w:rPr>
          <w:rFonts w:ascii="PT Astra Serif" w:hAnsi="PT Astra Serif"/>
          <w:sz w:val="20"/>
          <w:szCs w:val="20"/>
        </w:rPr>
        <w:t>о-</w:t>
      </w:r>
      <w:proofErr w:type="gramEnd"/>
      <w:r w:rsidRPr="00336103">
        <w:rPr>
          <w:rFonts w:ascii="PT Astra Serif" w:hAnsi="PT Astra Serif"/>
          <w:sz w:val="20"/>
          <w:szCs w:val="20"/>
        </w:rPr>
        <w:t xml:space="preserve"> санитарную помощь.</w:t>
      </w:r>
    </w:p>
    <w:p w:rsidR="00B9485B" w:rsidRPr="00336103" w:rsidRDefault="00B9485B" w:rsidP="00B9485B">
      <w:pPr>
        <w:spacing w:after="0" w:line="240" w:lineRule="auto"/>
        <w:rPr>
          <w:rFonts w:ascii="PT Astra Serif" w:hAnsi="PT Astra Serif"/>
          <w:sz w:val="20"/>
          <w:szCs w:val="20"/>
        </w:rPr>
      </w:pPr>
      <w:r>
        <w:rPr>
          <w:rFonts w:ascii="PT Astra Serif" w:hAnsi="PT Astra Serif"/>
          <w:sz w:val="20"/>
          <w:szCs w:val="20"/>
        </w:rPr>
        <w:t>35</w:t>
      </w:r>
      <w:r w:rsidRPr="00336103">
        <w:rPr>
          <w:rFonts w:ascii="PT Astra Serif" w:hAnsi="PT Astra Serif"/>
          <w:sz w:val="20"/>
          <w:szCs w:val="20"/>
        </w:rPr>
        <w:t>.</w:t>
      </w:r>
      <w:r w:rsidRPr="00336103">
        <w:rPr>
          <w:rFonts w:ascii="PT Astra Serif" w:hAnsi="PT Astra Serif"/>
          <w:sz w:val="20"/>
          <w:szCs w:val="20"/>
        </w:rPr>
        <w:tab/>
      </w:r>
      <w:proofErr w:type="gramStart"/>
      <w:r w:rsidRPr="00336103">
        <w:rPr>
          <w:rFonts w:ascii="PT Astra Serif" w:hAnsi="PT Astra Serif"/>
          <w:sz w:val="20"/>
          <w:szCs w:val="20"/>
        </w:rPr>
        <w:t>За счет бюджетных ассигнований бюджета Удмуртской Республики медицинские организации и их подразделения, предусмотренные пунктами 36 - 37 настоящей Территориальной программы госгарантий,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w:t>
      </w:r>
      <w:proofErr w:type="gramEnd"/>
      <w:r w:rsidRPr="00336103">
        <w:rPr>
          <w:rFonts w:ascii="PT Astra Serif" w:hAnsi="PT Astra Serif"/>
          <w:sz w:val="20"/>
          <w:szCs w:val="20"/>
        </w:rPr>
        <w:t xml:space="preserve"> и психотропными лекарственными препаратами, используемыми при посещениях на дому, и продуктами лечебного (</w:t>
      </w:r>
      <w:proofErr w:type="spellStart"/>
      <w:r w:rsidRPr="00336103">
        <w:rPr>
          <w:rFonts w:ascii="PT Astra Serif" w:hAnsi="PT Astra Serif"/>
          <w:sz w:val="20"/>
          <w:szCs w:val="20"/>
        </w:rPr>
        <w:t>энтерального</w:t>
      </w:r>
      <w:proofErr w:type="spellEnd"/>
      <w:r w:rsidRPr="00336103">
        <w:rPr>
          <w:rFonts w:ascii="PT Astra Serif" w:hAnsi="PT Astra Serif"/>
          <w:sz w:val="20"/>
          <w:szCs w:val="20"/>
        </w:rPr>
        <w:t>) питания.</w:t>
      </w:r>
    </w:p>
    <w:p w:rsidR="00B9485B" w:rsidRPr="00336103" w:rsidRDefault="00B9485B" w:rsidP="00B9485B">
      <w:pPr>
        <w:spacing w:after="0" w:line="240" w:lineRule="auto"/>
        <w:rPr>
          <w:rFonts w:ascii="PT Astra Serif" w:hAnsi="PT Astra Serif"/>
          <w:sz w:val="20"/>
          <w:szCs w:val="20"/>
        </w:rPr>
      </w:pPr>
      <w:r>
        <w:rPr>
          <w:rFonts w:ascii="PT Astra Serif" w:hAnsi="PT Astra Serif"/>
          <w:sz w:val="20"/>
          <w:szCs w:val="20"/>
        </w:rPr>
        <w:t>36</w:t>
      </w:r>
      <w:r w:rsidRPr="00336103">
        <w:rPr>
          <w:rFonts w:ascii="PT Astra Serif" w:hAnsi="PT Astra Serif"/>
          <w:sz w:val="20"/>
          <w:szCs w:val="20"/>
        </w:rPr>
        <w:t>.</w:t>
      </w:r>
      <w:r w:rsidRPr="00336103">
        <w:rPr>
          <w:rFonts w:ascii="PT Astra Serif" w:hAnsi="PT Astra Serif"/>
          <w:sz w:val="20"/>
          <w:szCs w:val="20"/>
        </w:rPr>
        <w:tab/>
      </w:r>
      <w:proofErr w:type="gramStart"/>
      <w:r w:rsidRPr="00336103">
        <w:rPr>
          <w:rFonts w:ascii="PT Astra Serif" w:hAnsi="PT Astra Serif"/>
          <w:sz w:val="20"/>
          <w:szCs w:val="20"/>
        </w:rPr>
        <w:t xml:space="preserve">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Удмуртской Республики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w:t>
      </w:r>
      <w:proofErr w:type="spellStart"/>
      <w:r w:rsidRPr="00336103">
        <w:rPr>
          <w:rFonts w:ascii="PT Astra Serif" w:hAnsi="PT Astra Serif"/>
          <w:sz w:val="20"/>
          <w:szCs w:val="20"/>
        </w:rPr>
        <w:t>неинвазивных</w:t>
      </w:r>
      <w:proofErr w:type="spellEnd"/>
      <w:r w:rsidRPr="00336103">
        <w:rPr>
          <w:rFonts w:ascii="PT Astra Serif" w:hAnsi="PT Astra Serif"/>
          <w:sz w:val="20"/>
          <w:szCs w:val="20"/>
        </w:rPr>
        <w:t xml:space="preserve"> лекарственных формах, в том числе применяемых у детей.</w:t>
      </w:r>
      <w:proofErr w:type="gramEnd"/>
    </w:p>
    <w:p w:rsidR="00B9485B" w:rsidRPr="00336103" w:rsidRDefault="00B9485B" w:rsidP="00B9485B">
      <w:pPr>
        <w:spacing w:after="0" w:line="240" w:lineRule="auto"/>
        <w:rPr>
          <w:rFonts w:ascii="PT Astra Serif" w:hAnsi="PT Astra Serif"/>
          <w:sz w:val="20"/>
          <w:szCs w:val="20"/>
        </w:rPr>
      </w:pPr>
      <w:r>
        <w:rPr>
          <w:rFonts w:ascii="PT Astra Serif" w:hAnsi="PT Astra Serif"/>
          <w:sz w:val="20"/>
          <w:szCs w:val="20"/>
        </w:rPr>
        <w:t>37</w:t>
      </w:r>
      <w:r w:rsidRPr="00336103">
        <w:rPr>
          <w:rFonts w:ascii="PT Astra Serif" w:hAnsi="PT Astra Serif"/>
          <w:sz w:val="20"/>
          <w:szCs w:val="20"/>
        </w:rPr>
        <w:t>.</w:t>
      </w:r>
      <w:r w:rsidRPr="00336103">
        <w:rPr>
          <w:rFonts w:ascii="PT Astra Serif" w:hAnsi="PT Astra Serif"/>
          <w:sz w:val="20"/>
          <w:szCs w:val="20"/>
        </w:rPr>
        <w:tab/>
        <w:t>Мероприятия по развитию паллиативной медицинской помощи осуществляются в рамках реализации государственной программы Удмуртской Республики «Развитие здравоохранения», утвержденной постановлением Правительства Удмуртской Республики от 30 ноября 2023 года № 792 «Об утверждении государственной программы Удмуртской Республики «Развитие здравоохранения», включающей указанные мероприятия, а также целевые показатели их результативности.</w:t>
      </w:r>
    </w:p>
    <w:p w:rsidR="00B9485B" w:rsidRDefault="00B9485B" w:rsidP="00B9485B"/>
    <w:p w:rsidR="00EE0900" w:rsidRPr="00EE0900" w:rsidRDefault="00EE0900" w:rsidP="00EE0900">
      <w:pPr>
        <w:ind w:left="-567" w:right="-284"/>
        <w:rPr>
          <w:rFonts w:ascii="Times New Roman" w:hAnsi="Times New Roman" w:cs="Times New Roman"/>
          <w:b/>
          <w:sz w:val="24"/>
          <w:szCs w:val="24"/>
        </w:rPr>
      </w:pPr>
      <w:r w:rsidRPr="00EE0900">
        <w:rPr>
          <w:rFonts w:ascii="Times New Roman" w:hAnsi="Times New Roman" w:cs="Times New Roman"/>
          <w:b/>
          <w:sz w:val="24"/>
          <w:szCs w:val="24"/>
        </w:rPr>
        <w:t>Оказание гражданам, находящимся в стационарных организациях социального обслуживания, медицинской помощи</w:t>
      </w:r>
    </w:p>
    <w:p w:rsidR="00EE0900" w:rsidRPr="00EE0900" w:rsidRDefault="00EE0900" w:rsidP="00EE0900">
      <w:pPr>
        <w:ind w:left="-567" w:right="-284"/>
        <w:rPr>
          <w:rFonts w:ascii="Times New Roman" w:hAnsi="Times New Roman" w:cs="Times New Roman"/>
          <w:sz w:val="24"/>
          <w:szCs w:val="24"/>
        </w:rPr>
      </w:pPr>
      <w:proofErr w:type="gramStart"/>
      <w:r w:rsidRPr="00EE0900">
        <w:rPr>
          <w:rFonts w:ascii="Times New Roman" w:hAnsi="Times New Roman" w:cs="Times New Roman"/>
          <w:sz w:val="24"/>
          <w:szCs w:val="24"/>
        </w:rPr>
        <w:t>В целях оказания гражданам, находящимся в стационарных организациях социального обслуживания, медицинской помощи Министерством здравоохранения Удмуртской Республики организуется взаимодействие стационарных организаций социального обслуживания с близлежащими медицинскими организациями в порядке, установленном приказом Министерства здравоохранения Удмуртской Республики, Министерства социальной политики и труда Удмуртской Республики от 10 сентября 2019 года N 012/231 "О мерах по совершенствованию медицинской помощи гражданам, проживающим в автономных стационарных</w:t>
      </w:r>
      <w:proofErr w:type="gramEnd"/>
      <w:r w:rsidRPr="00EE0900">
        <w:rPr>
          <w:rFonts w:ascii="Times New Roman" w:hAnsi="Times New Roman" w:cs="Times New Roman"/>
          <w:sz w:val="24"/>
          <w:szCs w:val="24"/>
        </w:rPr>
        <w:t xml:space="preserve"> </w:t>
      </w:r>
      <w:proofErr w:type="gramStart"/>
      <w:r w:rsidRPr="00EE0900">
        <w:rPr>
          <w:rFonts w:ascii="Times New Roman" w:hAnsi="Times New Roman" w:cs="Times New Roman"/>
          <w:sz w:val="24"/>
          <w:szCs w:val="24"/>
        </w:rPr>
        <w:t>учреждениях</w:t>
      </w:r>
      <w:proofErr w:type="gramEnd"/>
      <w:r w:rsidRPr="00EE0900">
        <w:rPr>
          <w:rFonts w:ascii="Times New Roman" w:hAnsi="Times New Roman" w:cs="Times New Roman"/>
          <w:sz w:val="24"/>
          <w:szCs w:val="24"/>
        </w:rPr>
        <w:t xml:space="preserve"> социального обслуживания Удмуртской Республики, подведомственных Министерству социальной политики и труда Удмуртской Республики".</w:t>
      </w:r>
    </w:p>
    <w:p w:rsidR="00EE0900" w:rsidRPr="00EE0900" w:rsidRDefault="00EE0900" w:rsidP="00EE0900">
      <w:pPr>
        <w:ind w:left="-567" w:right="-284"/>
        <w:rPr>
          <w:rFonts w:ascii="Times New Roman" w:hAnsi="Times New Roman" w:cs="Times New Roman"/>
          <w:sz w:val="24"/>
          <w:szCs w:val="24"/>
        </w:rPr>
      </w:pPr>
      <w:r w:rsidRPr="00EE0900">
        <w:rPr>
          <w:rFonts w:ascii="Times New Roman" w:hAnsi="Times New Roman" w:cs="Times New Roman"/>
          <w:sz w:val="24"/>
          <w:szCs w:val="24"/>
        </w:rP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EE0900" w:rsidRPr="00EE0900" w:rsidRDefault="00EE0900" w:rsidP="00EE0900">
      <w:pPr>
        <w:ind w:left="-567" w:right="-284"/>
        <w:rPr>
          <w:rFonts w:ascii="Times New Roman" w:hAnsi="Times New Roman" w:cs="Times New Roman"/>
          <w:sz w:val="24"/>
          <w:szCs w:val="24"/>
        </w:rPr>
      </w:pPr>
      <w:proofErr w:type="gramStart"/>
      <w:r w:rsidRPr="00EE0900">
        <w:rPr>
          <w:rFonts w:ascii="Times New Roman" w:hAnsi="Times New Roman" w:cs="Times New Roman"/>
          <w:sz w:val="24"/>
          <w:szCs w:val="24"/>
        </w:rPr>
        <w:lastRenderedPageBreak/>
        <w:t>Контроль за</w:t>
      </w:r>
      <w:proofErr w:type="gramEnd"/>
      <w:r w:rsidRPr="00EE0900">
        <w:rPr>
          <w:rFonts w:ascii="Times New Roman" w:hAnsi="Times New Roman" w:cs="Times New Roman"/>
          <w:sz w:val="24"/>
          <w:szCs w:val="24"/>
        </w:rPr>
        <w:t xml:space="preserve"> полнотой и результатами проведения диспансеризации и диспансерного наблюдения осуществляет Министерство здравоохранения Удмуртской Республики, а также страховые медицинские организации, в которых застрахованы по обязательному медицинскому страхованию лица, находящиеся в стационарных организациях социального обслуживания, и Территориальный фонд обязательного медицинского страхования Удмуртской Республики (далее - ТФОМС УР).</w:t>
      </w:r>
    </w:p>
    <w:p w:rsidR="00EE0900" w:rsidRPr="00EE0900" w:rsidRDefault="00EE0900" w:rsidP="00EE0900">
      <w:pPr>
        <w:ind w:left="-567" w:right="-284"/>
        <w:rPr>
          <w:rFonts w:ascii="Times New Roman" w:hAnsi="Times New Roman" w:cs="Times New Roman"/>
          <w:sz w:val="24"/>
          <w:szCs w:val="24"/>
        </w:rPr>
      </w:pPr>
      <w:proofErr w:type="gramStart"/>
      <w:r w:rsidRPr="00EE0900">
        <w:rPr>
          <w:rFonts w:ascii="Times New Roman" w:hAnsi="Times New Roman" w:cs="Times New Roman"/>
          <w:sz w:val="24"/>
          <w:szCs w:val="24"/>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Территориальной программой госгарантий.</w:t>
      </w:r>
      <w:proofErr w:type="gramEnd"/>
    </w:p>
    <w:p w:rsidR="00EE0900" w:rsidRPr="00AB7551" w:rsidRDefault="00EE0900" w:rsidP="00EE0900">
      <w:pPr>
        <w:ind w:left="-567" w:right="-284"/>
        <w:rPr>
          <w:rFonts w:ascii="Times New Roman" w:hAnsi="Times New Roman" w:cs="Times New Roman"/>
          <w:b/>
          <w:sz w:val="24"/>
          <w:szCs w:val="24"/>
        </w:rPr>
      </w:pPr>
      <w:r w:rsidRPr="00AB7551">
        <w:rPr>
          <w:rFonts w:ascii="Times New Roman" w:hAnsi="Times New Roman" w:cs="Times New Roman"/>
          <w:b/>
          <w:sz w:val="24"/>
          <w:szCs w:val="24"/>
        </w:rPr>
        <w:t>Формы оказания медицинской помощи</w:t>
      </w:r>
    </w:p>
    <w:p w:rsidR="00EE0900" w:rsidRPr="00EE0900" w:rsidRDefault="00EE0900" w:rsidP="00EE0900">
      <w:pPr>
        <w:ind w:left="-567" w:right="-284"/>
        <w:rPr>
          <w:rFonts w:ascii="Times New Roman" w:hAnsi="Times New Roman" w:cs="Times New Roman"/>
          <w:sz w:val="24"/>
          <w:szCs w:val="24"/>
        </w:rPr>
      </w:pPr>
      <w:r w:rsidRPr="00EE0900">
        <w:rPr>
          <w:rFonts w:ascii="Times New Roman" w:hAnsi="Times New Roman" w:cs="Times New Roman"/>
          <w:sz w:val="24"/>
          <w:szCs w:val="24"/>
        </w:rPr>
        <w:t xml:space="preserve"> Медицинская помощь оказывается в медицинских организациях</w:t>
      </w:r>
      <w:r w:rsidR="00AB7551">
        <w:rPr>
          <w:rFonts w:ascii="Times New Roman" w:hAnsi="Times New Roman" w:cs="Times New Roman"/>
          <w:sz w:val="24"/>
          <w:szCs w:val="24"/>
        </w:rPr>
        <w:t xml:space="preserve"> </w:t>
      </w:r>
      <w:r w:rsidRPr="00EE0900">
        <w:rPr>
          <w:rFonts w:ascii="Times New Roman" w:hAnsi="Times New Roman" w:cs="Times New Roman"/>
          <w:sz w:val="24"/>
          <w:szCs w:val="24"/>
        </w:rPr>
        <w:t>в следующих формах:</w:t>
      </w:r>
    </w:p>
    <w:p w:rsidR="00B9485B" w:rsidRPr="00B9485B" w:rsidRDefault="00B9485B" w:rsidP="00B9485B">
      <w:pPr>
        <w:ind w:left="-567" w:right="-284"/>
        <w:rPr>
          <w:rFonts w:ascii="Times New Roman" w:hAnsi="Times New Roman" w:cs="Times New Roman"/>
          <w:sz w:val="24"/>
          <w:szCs w:val="24"/>
        </w:rPr>
      </w:pPr>
      <w:r w:rsidRPr="00B9485B">
        <w:rPr>
          <w:rFonts w:ascii="Times New Roman" w:hAnsi="Times New Roman" w:cs="Times New Roman"/>
          <w:sz w:val="24"/>
          <w:szCs w:val="24"/>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B9485B" w:rsidRPr="00B9485B" w:rsidRDefault="00B9485B" w:rsidP="00B9485B">
      <w:pPr>
        <w:ind w:left="-567" w:right="-284"/>
        <w:rPr>
          <w:rFonts w:ascii="Times New Roman" w:hAnsi="Times New Roman" w:cs="Times New Roman"/>
          <w:sz w:val="24"/>
          <w:szCs w:val="24"/>
        </w:rPr>
      </w:pPr>
      <w:r w:rsidRPr="00B9485B">
        <w:rPr>
          <w:rFonts w:ascii="Times New Roman" w:hAnsi="Times New Roman" w:cs="Times New Roman"/>
          <w:sz w:val="24"/>
          <w:szCs w:val="24"/>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B9485B" w:rsidRDefault="00B9485B" w:rsidP="00B9485B">
      <w:pPr>
        <w:ind w:left="-567" w:right="-284"/>
        <w:rPr>
          <w:rFonts w:ascii="Times New Roman" w:hAnsi="Times New Roman" w:cs="Times New Roman"/>
          <w:sz w:val="24"/>
          <w:szCs w:val="24"/>
        </w:rPr>
      </w:pPr>
      <w:r w:rsidRPr="00B9485B">
        <w:rPr>
          <w:rFonts w:ascii="Times New Roman" w:hAnsi="Times New Roman" w:cs="Times New Roman"/>
          <w:sz w:val="24"/>
          <w:szCs w:val="24"/>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ухудшения состояния пациента, угрозу его жизни и здоровью.</w:t>
      </w:r>
    </w:p>
    <w:p w:rsidR="00B9485B" w:rsidRPr="00B9485B" w:rsidRDefault="00B9485B" w:rsidP="00B9485B">
      <w:pPr>
        <w:ind w:left="-567" w:right="-284"/>
        <w:rPr>
          <w:rFonts w:ascii="Times New Roman" w:hAnsi="Times New Roman" w:cs="Times New Roman"/>
          <w:sz w:val="24"/>
          <w:szCs w:val="24"/>
        </w:rPr>
      </w:pPr>
      <w:r w:rsidRPr="00B9485B">
        <w:rPr>
          <w:rFonts w:ascii="Times New Roman" w:hAnsi="Times New Roman" w:cs="Times New Roman"/>
          <w:sz w:val="24"/>
          <w:szCs w:val="24"/>
        </w:rP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w:t>
      </w:r>
      <w:r>
        <w:rPr>
          <w:rFonts w:ascii="Times New Roman" w:hAnsi="Times New Roman" w:cs="Times New Roman"/>
          <w:sz w:val="24"/>
          <w:szCs w:val="24"/>
        </w:rPr>
        <w:t xml:space="preserve"> </w:t>
      </w:r>
      <w:r w:rsidRPr="00B9485B">
        <w:rPr>
          <w:rFonts w:ascii="Times New Roman" w:hAnsi="Times New Roman" w:cs="Times New Roman"/>
          <w:sz w:val="24"/>
          <w:szCs w:val="24"/>
        </w:rPr>
        <w:t>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B9485B" w:rsidRPr="00B9485B" w:rsidRDefault="00B9485B" w:rsidP="00B9485B">
      <w:pPr>
        <w:ind w:left="-567" w:right="-284"/>
        <w:rPr>
          <w:rFonts w:ascii="Times New Roman" w:hAnsi="Times New Roman" w:cs="Times New Roman"/>
          <w:sz w:val="24"/>
          <w:szCs w:val="24"/>
        </w:rPr>
      </w:pPr>
      <w:proofErr w:type="gramStart"/>
      <w:r w:rsidRPr="00B9485B">
        <w:rPr>
          <w:rFonts w:ascii="Times New Roman" w:hAnsi="Times New Roman" w:cs="Times New Roman"/>
          <w:sz w:val="24"/>
          <w:szCs w:val="24"/>
        </w:rPr>
        <w:t>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пунктом 21 части 1 статьи 14 Федерального закона «Об основах охраны здоровья граждан в Российской Федерации», в</w:t>
      </w:r>
      <w:proofErr w:type="gramEnd"/>
      <w:r w:rsidRPr="00B9485B">
        <w:rPr>
          <w:rFonts w:ascii="Times New Roman" w:hAnsi="Times New Roman" w:cs="Times New Roman"/>
          <w:sz w:val="24"/>
          <w:szCs w:val="24"/>
        </w:rPr>
        <w:t xml:space="preserve">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B9485B" w:rsidRPr="00B9485B" w:rsidRDefault="00B9485B" w:rsidP="00B9485B">
      <w:pPr>
        <w:ind w:left="-567" w:right="-284"/>
        <w:rPr>
          <w:rFonts w:ascii="Times New Roman" w:hAnsi="Times New Roman" w:cs="Times New Roman"/>
          <w:sz w:val="24"/>
          <w:szCs w:val="24"/>
        </w:rPr>
      </w:pPr>
      <w:r w:rsidRPr="00B9485B">
        <w:rPr>
          <w:rFonts w:ascii="Times New Roman" w:hAnsi="Times New Roman" w:cs="Times New Roman"/>
          <w:sz w:val="24"/>
          <w:szCs w:val="24"/>
        </w:rPr>
        <w:t xml:space="preserve">При оказании в рамках Территориальной программы госгарантий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w:t>
      </w:r>
      <w:r w:rsidRPr="00B9485B">
        <w:rPr>
          <w:rFonts w:ascii="Times New Roman" w:hAnsi="Times New Roman" w:cs="Times New Roman"/>
          <w:sz w:val="24"/>
          <w:szCs w:val="24"/>
        </w:rPr>
        <w:lastRenderedPageBreak/>
        <w:t>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w:t>
      </w:r>
    </w:p>
    <w:p w:rsidR="00B9485B" w:rsidRPr="00B9485B" w:rsidRDefault="00B9485B" w:rsidP="00B9485B">
      <w:pPr>
        <w:ind w:left="-567" w:right="-284"/>
        <w:rPr>
          <w:rFonts w:ascii="Times New Roman" w:hAnsi="Times New Roman" w:cs="Times New Roman"/>
          <w:sz w:val="24"/>
          <w:szCs w:val="24"/>
        </w:rPr>
      </w:pPr>
      <w:proofErr w:type="gramStart"/>
      <w:r w:rsidRPr="00B9485B">
        <w:rPr>
          <w:rFonts w:ascii="Times New Roman" w:hAnsi="Times New Roman" w:cs="Times New Roman"/>
          <w:sz w:val="24"/>
          <w:szCs w:val="24"/>
        </w:rPr>
        <w:t>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«Об обращении лекарственных средств» (приложение 7 к Территориальной программе госгарантий) и включенными в дополнительный перечень лекарственных препаратов для медицинского применения в рамках Территориальной программы госгарантий к перечню жизненно необходимых и важнейших лекарственных препаратов (приложение 8 к Территориальной программе госгарантий);</w:t>
      </w:r>
      <w:proofErr w:type="gramEnd"/>
    </w:p>
    <w:p w:rsidR="00B9485B" w:rsidRPr="00B9485B" w:rsidRDefault="00B9485B" w:rsidP="00B9485B">
      <w:pPr>
        <w:ind w:left="-567" w:right="-284"/>
        <w:rPr>
          <w:rFonts w:ascii="Times New Roman" w:hAnsi="Times New Roman" w:cs="Times New Roman"/>
          <w:sz w:val="24"/>
          <w:szCs w:val="24"/>
        </w:rPr>
      </w:pPr>
      <w:r w:rsidRPr="00B9485B">
        <w:rPr>
          <w:rFonts w:ascii="Times New Roman" w:hAnsi="Times New Roman" w:cs="Times New Roman"/>
          <w:sz w:val="24"/>
          <w:szCs w:val="24"/>
        </w:rPr>
        <w:t>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w:t>
      </w:r>
    </w:p>
    <w:p w:rsidR="00B9485B" w:rsidRPr="00B9485B" w:rsidRDefault="00B9485B" w:rsidP="00B9485B">
      <w:pPr>
        <w:ind w:left="-567" w:right="-284"/>
        <w:rPr>
          <w:rFonts w:ascii="Times New Roman" w:hAnsi="Times New Roman" w:cs="Times New Roman"/>
          <w:sz w:val="24"/>
          <w:szCs w:val="24"/>
        </w:rPr>
      </w:pPr>
      <w:r w:rsidRPr="00B9485B">
        <w:rPr>
          <w:rFonts w:ascii="Times New Roman" w:hAnsi="Times New Roman" w:cs="Times New Roman"/>
          <w:sz w:val="24"/>
          <w:szCs w:val="24"/>
        </w:rPr>
        <w:t>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B9485B" w:rsidRDefault="00B9485B" w:rsidP="00B9485B">
      <w:pPr>
        <w:ind w:left="-567" w:right="-284"/>
        <w:rPr>
          <w:rFonts w:ascii="Times New Roman" w:hAnsi="Times New Roman" w:cs="Times New Roman"/>
          <w:sz w:val="24"/>
          <w:szCs w:val="24"/>
        </w:rPr>
      </w:pPr>
      <w:r w:rsidRPr="00B9485B">
        <w:rPr>
          <w:rFonts w:ascii="Times New Roman" w:hAnsi="Times New Roman" w:cs="Times New Roman"/>
          <w:sz w:val="24"/>
          <w:szCs w:val="24"/>
        </w:rPr>
        <w:t xml:space="preserve">реактивами, реагентами, тест-системами, </w:t>
      </w:r>
      <w:proofErr w:type="spellStart"/>
      <w:r w:rsidRPr="00B9485B">
        <w:rPr>
          <w:rFonts w:ascii="Times New Roman" w:hAnsi="Times New Roman" w:cs="Times New Roman"/>
          <w:sz w:val="24"/>
          <w:szCs w:val="24"/>
        </w:rPr>
        <w:t>диагностикумами</w:t>
      </w:r>
      <w:proofErr w:type="spellEnd"/>
      <w:r w:rsidRPr="00B9485B">
        <w:rPr>
          <w:rFonts w:ascii="Times New Roman" w:hAnsi="Times New Roman" w:cs="Times New Roman"/>
          <w:sz w:val="24"/>
          <w:szCs w:val="24"/>
        </w:rPr>
        <w:t>, расходными материалами, дезинфицирующими средствами, необходимыми для выполнения диагностических и лечебных процедур.</w:t>
      </w:r>
    </w:p>
    <w:p w:rsidR="00EE0900" w:rsidRDefault="00B9485B" w:rsidP="003803DC">
      <w:pPr>
        <w:ind w:left="-567" w:right="-284"/>
        <w:rPr>
          <w:rFonts w:ascii="Times New Roman" w:hAnsi="Times New Roman" w:cs="Times New Roman"/>
          <w:sz w:val="24"/>
          <w:szCs w:val="24"/>
        </w:rPr>
      </w:pPr>
      <w:r w:rsidRPr="00B9485B">
        <w:rPr>
          <w:rFonts w:ascii="Times New Roman" w:hAnsi="Times New Roman" w:cs="Times New Roman"/>
          <w:sz w:val="24"/>
          <w:szCs w:val="24"/>
        </w:rP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3803DC" w:rsidRDefault="003803DC" w:rsidP="003803DC">
      <w:pPr>
        <w:ind w:left="-567" w:right="-284"/>
        <w:rPr>
          <w:rFonts w:ascii="Times New Roman" w:hAnsi="Times New Roman" w:cs="Times New Roman"/>
          <w:sz w:val="24"/>
          <w:szCs w:val="24"/>
        </w:rPr>
      </w:pPr>
    </w:p>
    <w:p w:rsidR="00AB7551" w:rsidRPr="00AB7551" w:rsidRDefault="00AB7551" w:rsidP="00AB7551">
      <w:pPr>
        <w:ind w:left="-567" w:right="-284"/>
        <w:rPr>
          <w:rFonts w:ascii="Times New Roman" w:hAnsi="Times New Roman" w:cs="Times New Roman"/>
          <w:b/>
          <w:sz w:val="24"/>
          <w:szCs w:val="24"/>
        </w:rPr>
      </w:pPr>
      <w:r w:rsidRPr="00AB7551">
        <w:rPr>
          <w:rFonts w:ascii="Times New Roman" w:hAnsi="Times New Roman" w:cs="Times New Roman"/>
          <w:b/>
          <w:sz w:val="24"/>
          <w:szCs w:val="24"/>
        </w:rPr>
        <w:t>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t>Гражданин имеет право на бесплатное получение медицинской помощи по видам, формам и условиям ее оказания в соответствии с разделом II Территориальной программы госгарантий при следующих заболеваниях и состояниях:</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t>инфекционные и паразитарные болезни;</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t>новообразования;</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t>болезни эндокринной системы;</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t>расстройства питания и нарушения обмена веществ;</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t>болезни нервной системы;</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t>болезни крови, кроветворных органов;</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t>отдельные нарушения, вовлекающие иммунный механизм;</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lastRenderedPageBreak/>
        <w:t>болезни глаза и его придаточного аппарата;</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t>болезни уха и сосцевидного отростка;</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t>болезни системы кровообращения;</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t>болезни органов дыхания;</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t>болезни органов пищеварения, в том числе болезни полости рта, слюнных желез и челюстей (за исключением зубного протезирования); болезни мочеполовой системы; болезни кожи и подкожной клетчатки;</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t>болезни костно-мышечной системы и соединительной ткани; травмы, отравления и некоторые другие последствия воздействия внешних причин;</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t>врожденные аномалии (пороки развития);</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t>деформации и хромосомные нарушения;</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t>беременность, роды, послеродовой период и аборты;</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t>отдельные состояния, возникающие у детей в перинатальный период;</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t>психические расстройства и расстройства поведения;</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t>симптомы, признаки и отклонения от нормы, не отнесенные к заболеваниям и состояниям.</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t>Гражданин имеет право не реже одного раза в год на бесплатный профилактический медицинский осмотр, в том числе в рамках диспансеризации.</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t>В соответствии с законодательством Российской Федерации отдельные категории граждан имеют право:</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t>на обеспечение лекарственными препаратами (в соответствии с разделом V Территориальной программы госгарантий);</w:t>
      </w:r>
    </w:p>
    <w:p w:rsidR="003803DC" w:rsidRPr="003803DC" w:rsidRDefault="003803DC" w:rsidP="003803DC">
      <w:pPr>
        <w:ind w:left="-567" w:right="-284"/>
        <w:rPr>
          <w:rFonts w:ascii="Times New Roman" w:hAnsi="Times New Roman" w:cs="Times New Roman"/>
          <w:sz w:val="24"/>
          <w:szCs w:val="24"/>
        </w:rPr>
      </w:pPr>
      <w:r>
        <w:rPr>
          <w:rFonts w:ascii="Times New Roman" w:hAnsi="Times New Roman" w:cs="Times New Roman"/>
          <w:sz w:val="24"/>
          <w:szCs w:val="24"/>
        </w:rPr>
        <w:t xml:space="preserve"> </w:t>
      </w:r>
      <w:r w:rsidRPr="003803DC">
        <w:rPr>
          <w:rFonts w:ascii="Times New Roman" w:hAnsi="Times New Roman" w:cs="Times New Roman"/>
          <w:sz w:val="24"/>
          <w:szCs w:val="24"/>
        </w:rP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t>на диспансеризацию - пребывающие в стационарных организациях дет</w:t>
      </w:r>
      <w:proofErr w:type="gramStart"/>
      <w:r w:rsidRPr="003803DC">
        <w:rPr>
          <w:rFonts w:ascii="Times New Roman" w:hAnsi="Times New Roman" w:cs="Times New Roman"/>
          <w:sz w:val="24"/>
          <w:szCs w:val="24"/>
        </w:rPr>
        <w:t>и-</w:t>
      </w:r>
      <w:proofErr w:type="gramEnd"/>
      <w:r w:rsidRPr="003803DC">
        <w:rPr>
          <w:rFonts w:ascii="Times New Roman" w:hAnsi="Times New Roman" w:cs="Times New Roman"/>
          <w:sz w:val="24"/>
          <w:szCs w:val="24"/>
        </w:rPr>
        <w:t xml:space="preserve"> сироты и дети, находящиеся в трудной жизненной ситуации, а также дети- 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lastRenderedPageBreak/>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t>на медицинское обследование, лечение и медицинскую реабилитацию в рамках Территориальной программы госгарантий - доноры, давшие письменное информированное добровольное согласие на изъятие своих органов и (или) тканей для трансплантации;</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t xml:space="preserve">на </w:t>
      </w:r>
      <w:proofErr w:type="spellStart"/>
      <w:r w:rsidRPr="003803DC">
        <w:rPr>
          <w:rFonts w:ascii="Times New Roman" w:hAnsi="Times New Roman" w:cs="Times New Roman"/>
          <w:sz w:val="24"/>
          <w:szCs w:val="24"/>
        </w:rPr>
        <w:t>пренатальную</w:t>
      </w:r>
      <w:proofErr w:type="spellEnd"/>
      <w:r w:rsidRPr="003803DC">
        <w:rPr>
          <w:rFonts w:ascii="Times New Roman" w:hAnsi="Times New Roman" w:cs="Times New Roman"/>
          <w:sz w:val="24"/>
          <w:szCs w:val="24"/>
        </w:rPr>
        <w:t xml:space="preserve"> (дородовую) диагностику нарушений развития ребенка - беременные женщины;</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t xml:space="preserve">на </w:t>
      </w:r>
      <w:proofErr w:type="spellStart"/>
      <w:r w:rsidRPr="003803DC">
        <w:rPr>
          <w:rFonts w:ascii="Times New Roman" w:hAnsi="Times New Roman" w:cs="Times New Roman"/>
          <w:sz w:val="24"/>
          <w:szCs w:val="24"/>
        </w:rPr>
        <w:t>аудиологический</w:t>
      </w:r>
      <w:proofErr w:type="spellEnd"/>
      <w:r w:rsidRPr="003803DC">
        <w:rPr>
          <w:rFonts w:ascii="Times New Roman" w:hAnsi="Times New Roman" w:cs="Times New Roman"/>
          <w:sz w:val="24"/>
          <w:szCs w:val="24"/>
        </w:rPr>
        <w:t xml:space="preserve"> скрининг - новорожденные дети и дети первого года жизни;</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t xml:space="preserve">на неонатальный скрининг (классическая </w:t>
      </w:r>
      <w:proofErr w:type="spellStart"/>
      <w:r w:rsidRPr="003803DC">
        <w:rPr>
          <w:rFonts w:ascii="Times New Roman" w:hAnsi="Times New Roman" w:cs="Times New Roman"/>
          <w:sz w:val="24"/>
          <w:szCs w:val="24"/>
        </w:rPr>
        <w:t>фенилкетонурия</w:t>
      </w:r>
      <w:proofErr w:type="spellEnd"/>
      <w:r w:rsidRPr="003803DC">
        <w:rPr>
          <w:rFonts w:ascii="Times New Roman" w:hAnsi="Times New Roman" w:cs="Times New Roman"/>
          <w:sz w:val="24"/>
          <w:szCs w:val="24"/>
        </w:rPr>
        <w:t xml:space="preserve">; </w:t>
      </w:r>
      <w:proofErr w:type="spellStart"/>
      <w:r w:rsidRPr="003803DC">
        <w:rPr>
          <w:rFonts w:ascii="Times New Roman" w:hAnsi="Times New Roman" w:cs="Times New Roman"/>
          <w:sz w:val="24"/>
          <w:szCs w:val="24"/>
        </w:rPr>
        <w:t>фенилкетонурия</w:t>
      </w:r>
      <w:proofErr w:type="spellEnd"/>
      <w:proofErr w:type="gramStart"/>
      <w:r w:rsidRPr="003803DC">
        <w:rPr>
          <w:rFonts w:ascii="Times New Roman" w:hAnsi="Times New Roman" w:cs="Times New Roman"/>
          <w:sz w:val="24"/>
          <w:szCs w:val="24"/>
        </w:rPr>
        <w:t xml:space="preserve"> В</w:t>
      </w:r>
      <w:proofErr w:type="gramEnd"/>
      <w:r w:rsidRPr="003803DC">
        <w:rPr>
          <w:rFonts w:ascii="Times New Roman" w:hAnsi="Times New Roman" w:cs="Times New Roman"/>
          <w:sz w:val="24"/>
          <w:szCs w:val="24"/>
        </w:rPr>
        <w:t>; врожденный гипотиреоз с диффузным зобом; врожденный гипотиреоз без зоба; кистозный фиброз неуточненный (</w:t>
      </w:r>
      <w:proofErr w:type="spellStart"/>
      <w:r w:rsidRPr="003803DC">
        <w:rPr>
          <w:rFonts w:ascii="Times New Roman" w:hAnsi="Times New Roman" w:cs="Times New Roman"/>
          <w:sz w:val="24"/>
          <w:szCs w:val="24"/>
        </w:rPr>
        <w:t>муковисцидоз</w:t>
      </w:r>
      <w:proofErr w:type="spellEnd"/>
      <w:r w:rsidRPr="003803DC">
        <w:rPr>
          <w:rFonts w:ascii="Times New Roman" w:hAnsi="Times New Roman" w:cs="Times New Roman"/>
          <w:sz w:val="24"/>
          <w:szCs w:val="24"/>
        </w:rPr>
        <w:t>); нарушение обмена галактозы (</w:t>
      </w:r>
      <w:proofErr w:type="spellStart"/>
      <w:r w:rsidRPr="003803DC">
        <w:rPr>
          <w:rFonts w:ascii="Times New Roman" w:hAnsi="Times New Roman" w:cs="Times New Roman"/>
          <w:sz w:val="24"/>
          <w:szCs w:val="24"/>
        </w:rPr>
        <w:t>галактоземия</w:t>
      </w:r>
      <w:proofErr w:type="spellEnd"/>
      <w:r w:rsidRPr="003803DC">
        <w:rPr>
          <w:rFonts w:ascii="Times New Roman" w:hAnsi="Times New Roman" w:cs="Times New Roman"/>
          <w:sz w:val="24"/>
          <w:szCs w:val="24"/>
        </w:rPr>
        <w:t>);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t xml:space="preserve">на расширенный неонатальный скрининг (недостаточность других уточненных витаминов группы В (дефицит </w:t>
      </w:r>
      <w:proofErr w:type="spellStart"/>
      <w:r w:rsidRPr="003803DC">
        <w:rPr>
          <w:rFonts w:ascii="Times New Roman" w:hAnsi="Times New Roman" w:cs="Times New Roman"/>
          <w:sz w:val="24"/>
          <w:szCs w:val="24"/>
        </w:rPr>
        <w:t>биотинидазы</w:t>
      </w:r>
      <w:proofErr w:type="spellEnd"/>
      <w:r w:rsidRPr="003803DC">
        <w:rPr>
          <w:rFonts w:ascii="Times New Roman" w:hAnsi="Times New Roman" w:cs="Times New Roman"/>
          <w:sz w:val="24"/>
          <w:szCs w:val="24"/>
        </w:rPr>
        <w:t xml:space="preserve"> (дефицит биоти</w:t>
      </w:r>
      <w:proofErr w:type="gramStart"/>
      <w:r w:rsidRPr="003803DC">
        <w:rPr>
          <w:rFonts w:ascii="Times New Roman" w:hAnsi="Times New Roman" w:cs="Times New Roman"/>
          <w:sz w:val="24"/>
          <w:szCs w:val="24"/>
        </w:rPr>
        <w:t>н-</w:t>
      </w:r>
      <w:proofErr w:type="gramEnd"/>
      <w:r w:rsidRPr="003803DC">
        <w:rPr>
          <w:rFonts w:ascii="Times New Roman" w:hAnsi="Times New Roman" w:cs="Times New Roman"/>
          <w:sz w:val="24"/>
          <w:szCs w:val="24"/>
        </w:rPr>
        <w:t xml:space="preserve"> зависимой карбоксилазы; недостаточность </w:t>
      </w:r>
      <w:proofErr w:type="spellStart"/>
      <w:r w:rsidRPr="003803DC">
        <w:rPr>
          <w:rFonts w:ascii="Times New Roman" w:hAnsi="Times New Roman" w:cs="Times New Roman"/>
          <w:sz w:val="24"/>
          <w:szCs w:val="24"/>
        </w:rPr>
        <w:t>синтетазы</w:t>
      </w:r>
      <w:proofErr w:type="spellEnd"/>
      <w:r w:rsidRPr="003803DC">
        <w:rPr>
          <w:rFonts w:ascii="Times New Roman" w:hAnsi="Times New Roman" w:cs="Times New Roman"/>
          <w:sz w:val="24"/>
          <w:szCs w:val="24"/>
        </w:rPr>
        <w:t xml:space="preserve"> </w:t>
      </w:r>
      <w:proofErr w:type="spellStart"/>
      <w:r w:rsidRPr="003803DC">
        <w:rPr>
          <w:rFonts w:ascii="Times New Roman" w:hAnsi="Times New Roman" w:cs="Times New Roman"/>
          <w:sz w:val="24"/>
          <w:szCs w:val="24"/>
        </w:rPr>
        <w:t>голокарбоксилаз</w:t>
      </w:r>
      <w:proofErr w:type="spellEnd"/>
      <w:r w:rsidRPr="003803DC">
        <w:rPr>
          <w:rFonts w:ascii="Times New Roman" w:hAnsi="Times New Roman" w:cs="Times New Roman"/>
          <w:sz w:val="24"/>
          <w:szCs w:val="24"/>
        </w:rPr>
        <w:t xml:space="preserve"> (недостаточность биотина); другие виды </w:t>
      </w:r>
      <w:proofErr w:type="spellStart"/>
      <w:r w:rsidRPr="003803DC">
        <w:rPr>
          <w:rFonts w:ascii="Times New Roman" w:hAnsi="Times New Roman" w:cs="Times New Roman"/>
          <w:sz w:val="24"/>
          <w:szCs w:val="24"/>
        </w:rPr>
        <w:t>гиперфенилаланинемии</w:t>
      </w:r>
      <w:proofErr w:type="spellEnd"/>
      <w:r w:rsidRPr="003803DC">
        <w:rPr>
          <w:rFonts w:ascii="Times New Roman" w:hAnsi="Times New Roman" w:cs="Times New Roman"/>
          <w:sz w:val="24"/>
          <w:szCs w:val="24"/>
        </w:rPr>
        <w:t xml:space="preserve"> (дефицит синтеза </w:t>
      </w:r>
      <w:proofErr w:type="spellStart"/>
      <w:r w:rsidRPr="003803DC">
        <w:rPr>
          <w:rFonts w:ascii="Times New Roman" w:hAnsi="Times New Roman" w:cs="Times New Roman"/>
          <w:sz w:val="24"/>
          <w:szCs w:val="24"/>
        </w:rPr>
        <w:t>биоптерина</w:t>
      </w:r>
      <w:proofErr w:type="spellEnd"/>
      <w:r w:rsidRPr="003803DC">
        <w:rPr>
          <w:rFonts w:ascii="Times New Roman" w:hAnsi="Times New Roman" w:cs="Times New Roman"/>
          <w:sz w:val="24"/>
          <w:szCs w:val="24"/>
        </w:rPr>
        <w:t xml:space="preserve"> (</w:t>
      </w:r>
      <w:proofErr w:type="spellStart"/>
      <w:r w:rsidRPr="003803DC">
        <w:rPr>
          <w:rFonts w:ascii="Times New Roman" w:hAnsi="Times New Roman" w:cs="Times New Roman"/>
          <w:sz w:val="24"/>
          <w:szCs w:val="24"/>
        </w:rPr>
        <w:t>тетрагидробиоптерина</w:t>
      </w:r>
      <w:proofErr w:type="spellEnd"/>
      <w:r w:rsidRPr="003803DC">
        <w:rPr>
          <w:rFonts w:ascii="Times New Roman" w:hAnsi="Times New Roman" w:cs="Times New Roman"/>
          <w:sz w:val="24"/>
          <w:szCs w:val="24"/>
        </w:rPr>
        <w:t xml:space="preserve">), дефицит реактивации </w:t>
      </w:r>
      <w:proofErr w:type="spellStart"/>
      <w:r w:rsidRPr="003803DC">
        <w:rPr>
          <w:rFonts w:ascii="Times New Roman" w:hAnsi="Times New Roman" w:cs="Times New Roman"/>
          <w:sz w:val="24"/>
          <w:szCs w:val="24"/>
        </w:rPr>
        <w:t>биоптерина</w:t>
      </w:r>
      <w:proofErr w:type="spellEnd"/>
      <w:r w:rsidRPr="003803DC">
        <w:rPr>
          <w:rFonts w:ascii="Times New Roman" w:hAnsi="Times New Roman" w:cs="Times New Roman"/>
          <w:sz w:val="24"/>
          <w:szCs w:val="24"/>
        </w:rPr>
        <w:t xml:space="preserve"> (</w:t>
      </w:r>
      <w:proofErr w:type="spellStart"/>
      <w:r w:rsidRPr="003803DC">
        <w:rPr>
          <w:rFonts w:ascii="Times New Roman" w:hAnsi="Times New Roman" w:cs="Times New Roman"/>
          <w:sz w:val="24"/>
          <w:szCs w:val="24"/>
        </w:rPr>
        <w:t>тетрагидробиоптерина</w:t>
      </w:r>
      <w:proofErr w:type="spellEnd"/>
      <w:r w:rsidRPr="003803DC">
        <w:rPr>
          <w:rFonts w:ascii="Times New Roman" w:hAnsi="Times New Roman" w:cs="Times New Roman"/>
          <w:sz w:val="24"/>
          <w:szCs w:val="24"/>
        </w:rPr>
        <w:t>); нарушения обмена тирозина (</w:t>
      </w:r>
      <w:proofErr w:type="spellStart"/>
      <w:r w:rsidRPr="003803DC">
        <w:rPr>
          <w:rFonts w:ascii="Times New Roman" w:hAnsi="Times New Roman" w:cs="Times New Roman"/>
          <w:sz w:val="24"/>
          <w:szCs w:val="24"/>
        </w:rPr>
        <w:t>тирозинемия</w:t>
      </w:r>
      <w:proofErr w:type="spellEnd"/>
      <w:r w:rsidRPr="003803DC">
        <w:rPr>
          <w:rFonts w:ascii="Times New Roman" w:hAnsi="Times New Roman" w:cs="Times New Roman"/>
          <w:sz w:val="24"/>
          <w:szCs w:val="24"/>
        </w:rPr>
        <w:t>); болезнь с запахом кленового сиропа мочи (болезнь «кленового сиропа»); другие виды нарушений обмена аминокислот с разветвленной цепью (</w:t>
      </w:r>
      <w:proofErr w:type="spellStart"/>
      <w:r w:rsidRPr="003803DC">
        <w:rPr>
          <w:rFonts w:ascii="Times New Roman" w:hAnsi="Times New Roman" w:cs="Times New Roman"/>
          <w:sz w:val="24"/>
          <w:szCs w:val="24"/>
        </w:rPr>
        <w:t>пропионовая</w:t>
      </w:r>
      <w:proofErr w:type="spellEnd"/>
      <w:r w:rsidRPr="003803DC">
        <w:rPr>
          <w:rFonts w:ascii="Times New Roman" w:hAnsi="Times New Roman" w:cs="Times New Roman"/>
          <w:sz w:val="24"/>
          <w:szCs w:val="24"/>
        </w:rPr>
        <w:t xml:space="preserve"> </w:t>
      </w:r>
      <w:proofErr w:type="spellStart"/>
      <w:r w:rsidRPr="003803DC">
        <w:rPr>
          <w:rFonts w:ascii="Times New Roman" w:hAnsi="Times New Roman" w:cs="Times New Roman"/>
          <w:sz w:val="24"/>
          <w:szCs w:val="24"/>
        </w:rPr>
        <w:t>ацидемия</w:t>
      </w:r>
      <w:proofErr w:type="spellEnd"/>
      <w:r w:rsidRPr="003803DC">
        <w:rPr>
          <w:rFonts w:ascii="Times New Roman" w:hAnsi="Times New Roman" w:cs="Times New Roman"/>
          <w:sz w:val="24"/>
          <w:szCs w:val="24"/>
        </w:rPr>
        <w:t xml:space="preserve">); </w:t>
      </w:r>
      <w:proofErr w:type="spellStart"/>
      <w:proofErr w:type="gramStart"/>
      <w:r w:rsidRPr="003803DC">
        <w:rPr>
          <w:rFonts w:ascii="Times New Roman" w:hAnsi="Times New Roman" w:cs="Times New Roman"/>
          <w:sz w:val="24"/>
          <w:szCs w:val="24"/>
        </w:rPr>
        <w:t>метилмалоновая</w:t>
      </w:r>
      <w:proofErr w:type="spellEnd"/>
      <w:r w:rsidRPr="003803DC">
        <w:rPr>
          <w:rFonts w:ascii="Times New Roman" w:hAnsi="Times New Roman" w:cs="Times New Roman"/>
          <w:sz w:val="24"/>
          <w:szCs w:val="24"/>
        </w:rPr>
        <w:t xml:space="preserve"> </w:t>
      </w:r>
      <w:proofErr w:type="spellStart"/>
      <w:r w:rsidRPr="003803DC">
        <w:rPr>
          <w:rFonts w:ascii="Times New Roman" w:hAnsi="Times New Roman" w:cs="Times New Roman"/>
          <w:sz w:val="24"/>
          <w:szCs w:val="24"/>
        </w:rPr>
        <w:t>метилмалонил</w:t>
      </w:r>
      <w:proofErr w:type="spellEnd"/>
      <w:r w:rsidRPr="003803DC">
        <w:rPr>
          <w:rFonts w:ascii="Times New Roman" w:hAnsi="Times New Roman" w:cs="Times New Roman"/>
          <w:sz w:val="24"/>
          <w:szCs w:val="24"/>
        </w:rPr>
        <w:t xml:space="preserve"> </w:t>
      </w:r>
      <w:proofErr w:type="spellStart"/>
      <w:r w:rsidRPr="003803DC">
        <w:rPr>
          <w:rFonts w:ascii="Times New Roman" w:hAnsi="Times New Roman" w:cs="Times New Roman"/>
          <w:sz w:val="24"/>
          <w:szCs w:val="24"/>
        </w:rPr>
        <w:t>КоА-мутазы</w:t>
      </w:r>
      <w:proofErr w:type="spellEnd"/>
      <w:r w:rsidRPr="003803DC">
        <w:rPr>
          <w:rFonts w:ascii="Times New Roman" w:hAnsi="Times New Roman" w:cs="Times New Roman"/>
          <w:sz w:val="24"/>
          <w:szCs w:val="24"/>
        </w:rPr>
        <w:t xml:space="preserve"> (</w:t>
      </w:r>
      <w:proofErr w:type="spellStart"/>
      <w:r w:rsidRPr="003803DC">
        <w:rPr>
          <w:rFonts w:ascii="Times New Roman" w:hAnsi="Times New Roman" w:cs="Times New Roman"/>
          <w:sz w:val="24"/>
          <w:szCs w:val="24"/>
        </w:rPr>
        <w:t>ацидемия</w:t>
      </w:r>
      <w:proofErr w:type="spellEnd"/>
      <w:r w:rsidRPr="003803DC">
        <w:rPr>
          <w:rFonts w:ascii="Times New Roman" w:hAnsi="Times New Roman" w:cs="Times New Roman"/>
          <w:sz w:val="24"/>
          <w:szCs w:val="24"/>
        </w:rPr>
        <w:t xml:space="preserve"> </w:t>
      </w:r>
      <w:proofErr w:type="spellStart"/>
      <w:r w:rsidRPr="003803DC">
        <w:rPr>
          <w:rFonts w:ascii="Times New Roman" w:hAnsi="Times New Roman" w:cs="Times New Roman"/>
          <w:sz w:val="24"/>
          <w:szCs w:val="24"/>
        </w:rPr>
        <w:t>метилмалоновая</w:t>
      </w:r>
      <w:proofErr w:type="spellEnd"/>
      <w:r w:rsidRPr="003803DC">
        <w:rPr>
          <w:rFonts w:ascii="Times New Roman" w:hAnsi="Times New Roman" w:cs="Times New Roman"/>
          <w:sz w:val="24"/>
          <w:szCs w:val="24"/>
        </w:rPr>
        <w:t xml:space="preserve">); </w:t>
      </w:r>
      <w:proofErr w:type="spellStart"/>
      <w:r w:rsidRPr="003803DC">
        <w:rPr>
          <w:rFonts w:ascii="Times New Roman" w:hAnsi="Times New Roman" w:cs="Times New Roman"/>
          <w:sz w:val="24"/>
          <w:szCs w:val="24"/>
        </w:rPr>
        <w:t>метилмалоновая</w:t>
      </w:r>
      <w:proofErr w:type="spellEnd"/>
      <w:r w:rsidRPr="003803DC">
        <w:rPr>
          <w:rFonts w:ascii="Times New Roman" w:hAnsi="Times New Roman" w:cs="Times New Roman"/>
          <w:sz w:val="24"/>
          <w:szCs w:val="24"/>
        </w:rPr>
        <w:t xml:space="preserve"> </w:t>
      </w:r>
      <w:proofErr w:type="spellStart"/>
      <w:r w:rsidRPr="003803DC">
        <w:rPr>
          <w:rFonts w:ascii="Times New Roman" w:hAnsi="Times New Roman" w:cs="Times New Roman"/>
          <w:sz w:val="24"/>
          <w:szCs w:val="24"/>
        </w:rPr>
        <w:t>ацидемия</w:t>
      </w:r>
      <w:proofErr w:type="spellEnd"/>
      <w:r w:rsidRPr="003803DC">
        <w:rPr>
          <w:rFonts w:ascii="Times New Roman" w:hAnsi="Times New Roman" w:cs="Times New Roman"/>
          <w:sz w:val="24"/>
          <w:szCs w:val="24"/>
        </w:rPr>
        <w:t xml:space="preserve"> (недостаточность кобаламина А); </w:t>
      </w:r>
      <w:proofErr w:type="spellStart"/>
      <w:r w:rsidRPr="003803DC">
        <w:rPr>
          <w:rFonts w:ascii="Times New Roman" w:hAnsi="Times New Roman" w:cs="Times New Roman"/>
          <w:sz w:val="24"/>
          <w:szCs w:val="24"/>
        </w:rPr>
        <w:t>метилмалоновая</w:t>
      </w:r>
      <w:proofErr w:type="spellEnd"/>
      <w:r w:rsidRPr="003803DC">
        <w:rPr>
          <w:rFonts w:ascii="Times New Roman" w:hAnsi="Times New Roman" w:cs="Times New Roman"/>
          <w:sz w:val="24"/>
          <w:szCs w:val="24"/>
        </w:rPr>
        <w:t xml:space="preserve"> </w:t>
      </w:r>
      <w:proofErr w:type="spellStart"/>
      <w:r w:rsidRPr="003803DC">
        <w:rPr>
          <w:rFonts w:ascii="Times New Roman" w:hAnsi="Times New Roman" w:cs="Times New Roman"/>
          <w:sz w:val="24"/>
          <w:szCs w:val="24"/>
        </w:rPr>
        <w:t>ацидемия</w:t>
      </w:r>
      <w:proofErr w:type="spellEnd"/>
      <w:r w:rsidRPr="003803DC">
        <w:rPr>
          <w:rFonts w:ascii="Times New Roman" w:hAnsi="Times New Roman" w:cs="Times New Roman"/>
          <w:sz w:val="24"/>
          <w:szCs w:val="24"/>
        </w:rPr>
        <w:t xml:space="preserve"> (недостаточность кобаламина В); </w:t>
      </w:r>
      <w:proofErr w:type="spellStart"/>
      <w:r w:rsidRPr="003803DC">
        <w:rPr>
          <w:rFonts w:ascii="Times New Roman" w:hAnsi="Times New Roman" w:cs="Times New Roman"/>
          <w:sz w:val="24"/>
          <w:szCs w:val="24"/>
        </w:rPr>
        <w:t>метилмалоновая</w:t>
      </w:r>
      <w:proofErr w:type="spellEnd"/>
      <w:r w:rsidRPr="003803DC">
        <w:rPr>
          <w:rFonts w:ascii="Times New Roman" w:hAnsi="Times New Roman" w:cs="Times New Roman"/>
          <w:sz w:val="24"/>
          <w:szCs w:val="24"/>
        </w:rPr>
        <w:t xml:space="preserve"> </w:t>
      </w:r>
      <w:proofErr w:type="spellStart"/>
      <w:r w:rsidRPr="003803DC">
        <w:rPr>
          <w:rFonts w:ascii="Times New Roman" w:hAnsi="Times New Roman" w:cs="Times New Roman"/>
          <w:sz w:val="24"/>
          <w:szCs w:val="24"/>
        </w:rPr>
        <w:t>ацидемия</w:t>
      </w:r>
      <w:proofErr w:type="spellEnd"/>
      <w:r w:rsidRPr="003803DC">
        <w:rPr>
          <w:rFonts w:ascii="Times New Roman" w:hAnsi="Times New Roman" w:cs="Times New Roman"/>
          <w:sz w:val="24"/>
          <w:szCs w:val="24"/>
        </w:rPr>
        <w:t xml:space="preserve"> (дефицит </w:t>
      </w:r>
      <w:proofErr w:type="spellStart"/>
      <w:r w:rsidRPr="003803DC">
        <w:rPr>
          <w:rFonts w:ascii="Times New Roman" w:hAnsi="Times New Roman" w:cs="Times New Roman"/>
          <w:sz w:val="24"/>
          <w:szCs w:val="24"/>
        </w:rPr>
        <w:t>метилмалонил</w:t>
      </w:r>
      <w:proofErr w:type="spellEnd"/>
      <w:r w:rsidRPr="003803DC">
        <w:rPr>
          <w:rFonts w:ascii="Times New Roman" w:hAnsi="Times New Roman" w:cs="Times New Roman"/>
          <w:sz w:val="24"/>
          <w:szCs w:val="24"/>
        </w:rPr>
        <w:t xml:space="preserve"> </w:t>
      </w:r>
      <w:proofErr w:type="spellStart"/>
      <w:r w:rsidRPr="003803DC">
        <w:rPr>
          <w:rFonts w:ascii="Times New Roman" w:hAnsi="Times New Roman" w:cs="Times New Roman"/>
          <w:sz w:val="24"/>
          <w:szCs w:val="24"/>
        </w:rPr>
        <w:t>КоА-эпимеразы</w:t>
      </w:r>
      <w:proofErr w:type="spellEnd"/>
      <w:r w:rsidRPr="003803DC">
        <w:rPr>
          <w:rFonts w:ascii="Times New Roman" w:hAnsi="Times New Roman" w:cs="Times New Roman"/>
          <w:sz w:val="24"/>
          <w:szCs w:val="24"/>
        </w:rPr>
        <w:t xml:space="preserve">); </w:t>
      </w:r>
      <w:proofErr w:type="spellStart"/>
      <w:r w:rsidRPr="003803DC">
        <w:rPr>
          <w:rFonts w:ascii="Times New Roman" w:hAnsi="Times New Roman" w:cs="Times New Roman"/>
          <w:sz w:val="24"/>
          <w:szCs w:val="24"/>
        </w:rPr>
        <w:t>метилмалоновая</w:t>
      </w:r>
      <w:proofErr w:type="spellEnd"/>
      <w:r w:rsidRPr="003803DC">
        <w:rPr>
          <w:rFonts w:ascii="Times New Roman" w:hAnsi="Times New Roman" w:cs="Times New Roman"/>
          <w:sz w:val="24"/>
          <w:szCs w:val="24"/>
        </w:rPr>
        <w:t xml:space="preserve"> </w:t>
      </w:r>
      <w:proofErr w:type="spellStart"/>
      <w:r w:rsidRPr="003803DC">
        <w:rPr>
          <w:rFonts w:ascii="Times New Roman" w:hAnsi="Times New Roman" w:cs="Times New Roman"/>
          <w:sz w:val="24"/>
          <w:szCs w:val="24"/>
        </w:rPr>
        <w:t>ацидемия</w:t>
      </w:r>
      <w:proofErr w:type="spellEnd"/>
      <w:r w:rsidRPr="003803DC">
        <w:rPr>
          <w:rFonts w:ascii="Times New Roman" w:hAnsi="Times New Roman" w:cs="Times New Roman"/>
          <w:sz w:val="24"/>
          <w:szCs w:val="24"/>
        </w:rPr>
        <w:t xml:space="preserve"> (недостаточность кобаламина D); </w:t>
      </w:r>
      <w:proofErr w:type="spellStart"/>
      <w:r w:rsidRPr="003803DC">
        <w:rPr>
          <w:rFonts w:ascii="Times New Roman" w:hAnsi="Times New Roman" w:cs="Times New Roman"/>
          <w:sz w:val="24"/>
          <w:szCs w:val="24"/>
        </w:rPr>
        <w:t>метилмало</w:t>
      </w:r>
      <w:r>
        <w:rPr>
          <w:rFonts w:ascii="Times New Roman" w:hAnsi="Times New Roman" w:cs="Times New Roman"/>
          <w:sz w:val="24"/>
          <w:szCs w:val="24"/>
        </w:rPr>
        <w:t>новая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ацидемия</w:t>
      </w:r>
      <w:proofErr w:type="spellEnd"/>
      <w:r>
        <w:rPr>
          <w:rFonts w:ascii="Times New Roman" w:hAnsi="Times New Roman" w:cs="Times New Roman"/>
          <w:sz w:val="24"/>
          <w:szCs w:val="24"/>
        </w:rPr>
        <w:t xml:space="preserve"> (недостаточность </w:t>
      </w:r>
      <w:r w:rsidRPr="003803DC">
        <w:rPr>
          <w:rFonts w:ascii="Times New Roman" w:hAnsi="Times New Roman" w:cs="Times New Roman"/>
          <w:sz w:val="24"/>
          <w:szCs w:val="24"/>
        </w:rPr>
        <w:t xml:space="preserve">кобаламина С); изовалериановая </w:t>
      </w:r>
      <w:proofErr w:type="spellStart"/>
      <w:r w:rsidRPr="003803DC">
        <w:rPr>
          <w:rFonts w:ascii="Times New Roman" w:hAnsi="Times New Roman" w:cs="Times New Roman"/>
          <w:sz w:val="24"/>
          <w:szCs w:val="24"/>
        </w:rPr>
        <w:t>ацидемия</w:t>
      </w:r>
      <w:proofErr w:type="spellEnd"/>
      <w:r w:rsidRPr="003803DC">
        <w:rPr>
          <w:rFonts w:ascii="Times New Roman" w:hAnsi="Times New Roman" w:cs="Times New Roman"/>
          <w:sz w:val="24"/>
          <w:szCs w:val="24"/>
        </w:rPr>
        <w:t xml:space="preserve"> (</w:t>
      </w:r>
      <w:proofErr w:type="spellStart"/>
      <w:r w:rsidRPr="003803DC">
        <w:rPr>
          <w:rFonts w:ascii="Times New Roman" w:hAnsi="Times New Roman" w:cs="Times New Roman"/>
          <w:sz w:val="24"/>
          <w:szCs w:val="24"/>
        </w:rPr>
        <w:t>ацидемия</w:t>
      </w:r>
      <w:proofErr w:type="spellEnd"/>
      <w:r w:rsidRPr="003803DC">
        <w:rPr>
          <w:rFonts w:ascii="Times New Roman" w:hAnsi="Times New Roman" w:cs="Times New Roman"/>
          <w:sz w:val="24"/>
          <w:szCs w:val="24"/>
        </w:rPr>
        <w:t xml:space="preserve"> изовалериановая); З-</w:t>
      </w:r>
      <w:proofErr w:type="spellStart"/>
      <w:r w:rsidRPr="003803DC">
        <w:rPr>
          <w:rFonts w:ascii="Times New Roman" w:hAnsi="Times New Roman" w:cs="Times New Roman"/>
          <w:sz w:val="24"/>
          <w:szCs w:val="24"/>
        </w:rPr>
        <w:t>гидрокси</w:t>
      </w:r>
      <w:proofErr w:type="spellEnd"/>
      <w:r w:rsidRPr="003803DC">
        <w:rPr>
          <w:rFonts w:ascii="Times New Roman" w:hAnsi="Times New Roman" w:cs="Times New Roman"/>
          <w:sz w:val="24"/>
          <w:szCs w:val="24"/>
        </w:rPr>
        <w:t>-З-</w:t>
      </w:r>
      <w:proofErr w:type="spellStart"/>
      <w:r w:rsidRPr="003803DC">
        <w:rPr>
          <w:rFonts w:ascii="Times New Roman" w:hAnsi="Times New Roman" w:cs="Times New Roman"/>
          <w:sz w:val="24"/>
          <w:szCs w:val="24"/>
        </w:rPr>
        <w:t>метилглутаровая</w:t>
      </w:r>
      <w:proofErr w:type="spellEnd"/>
      <w:r w:rsidRPr="003803DC">
        <w:rPr>
          <w:rFonts w:ascii="Times New Roman" w:hAnsi="Times New Roman" w:cs="Times New Roman"/>
          <w:sz w:val="24"/>
          <w:szCs w:val="24"/>
        </w:rPr>
        <w:t xml:space="preserve"> недостаточность; бета-</w:t>
      </w:r>
      <w:proofErr w:type="spellStart"/>
      <w:r w:rsidRPr="003803DC">
        <w:rPr>
          <w:rFonts w:ascii="Times New Roman" w:hAnsi="Times New Roman" w:cs="Times New Roman"/>
          <w:sz w:val="24"/>
          <w:szCs w:val="24"/>
        </w:rPr>
        <w:t>кетотиолазная</w:t>
      </w:r>
      <w:proofErr w:type="spellEnd"/>
      <w:r w:rsidRPr="003803DC">
        <w:rPr>
          <w:rFonts w:ascii="Times New Roman" w:hAnsi="Times New Roman" w:cs="Times New Roman"/>
          <w:sz w:val="24"/>
          <w:szCs w:val="24"/>
        </w:rPr>
        <w:t xml:space="preserve"> недостаточность; нарушения обмена жирных кислот (первичная </w:t>
      </w:r>
      <w:proofErr w:type="spellStart"/>
      <w:r w:rsidRPr="003803DC">
        <w:rPr>
          <w:rFonts w:ascii="Times New Roman" w:hAnsi="Times New Roman" w:cs="Times New Roman"/>
          <w:sz w:val="24"/>
          <w:szCs w:val="24"/>
        </w:rPr>
        <w:t>карнитиновая</w:t>
      </w:r>
      <w:proofErr w:type="spellEnd"/>
      <w:r w:rsidRPr="003803DC">
        <w:rPr>
          <w:rFonts w:ascii="Times New Roman" w:hAnsi="Times New Roman" w:cs="Times New Roman"/>
          <w:sz w:val="24"/>
          <w:szCs w:val="24"/>
        </w:rPr>
        <w:t xml:space="preserve"> недостаточность; </w:t>
      </w:r>
      <w:proofErr w:type="spellStart"/>
      <w:r w:rsidRPr="003803DC">
        <w:rPr>
          <w:rFonts w:ascii="Times New Roman" w:hAnsi="Times New Roman" w:cs="Times New Roman"/>
          <w:sz w:val="24"/>
          <w:szCs w:val="24"/>
        </w:rPr>
        <w:t>среднецепо</w:t>
      </w:r>
      <w:r>
        <w:rPr>
          <w:rFonts w:ascii="Times New Roman" w:hAnsi="Times New Roman" w:cs="Times New Roman"/>
          <w:sz w:val="24"/>
          <w:szCs w:val="24"/>
        </w:rPr>
        <w:t>чечная</w:t>
      </w:r>
      <w:proofErr w:type="spellEnd"/>
      <w:r>
        <w:rPr>
          <w:rFonts w:ascii="Times New Roman" w:hAnsi="Times New Roman" w:cs="Times New Roman"/>
          <w:sz w:val="24"/>
          <w:szCs w:val="24"/>
        </w:rPr>
        <w:tab/>
      </w:r>
      <w:proofErr w:type="spellStart"/>
      <w:r>
        <w:rPr>
          <w:rFonts w:ascii="Times New Roman" w:hAnsi="Times New Roman" w:cs="Times New Roman"/>
          <w:sz w:val="24"/>
          <w:szCs w:val="24"/>
        </w:rPr>
        <w:t>ацил-КоА</w:t>
      </w:r>
      <w:proofErr w:type="spellEnd"/>
      <w:r>
        <w:rPr>
          <w:rFonts w:ascii="Times New Roman" w:hAnsi="Times New Roman" w:cs="Times New Roman"/>
          <w:sz w:val="24"/>
          <w:szCs w:val="24"/>
        </w:rPr>
        <w:tab/>
      </w:r>
      <w:proofErr w:type="spellStart"/>
      <w:r>
        <w:rPr>
          <w:rFonts w:ascii="Times New Roman" w:hAnsi="Times New Roman" w:cs="Times New Roman"/>
          <w:sz w:val="24"/>
          <w:szCs w:val="24"/>
        </w:rPr>
        <w:t>дегидрогеназная</w:t>
      </w:r>
      <w:proofErr w:type="spellEnd"/>
      <w:r>
        <w:rPr>
          <w:rFonts w:ascii="Times New Roman" w:hAnsi="Times New Roman" w:cs="Times New Roman"/>
          <w:sz w:val="24"/>
          <w:szCs w:val="24"/>
        </w:rPr>
        <w:t xml:space="preserve"> </w:t>
      </w:r>
      <w:r w:rsidRPr="003803DC">
        <w:rPr>
          <w:rFonts w:ascii="Times New Roman" w:hAnsi="Times New Roman" w:cs="Times New Roman"/>
          <w:sz w:val="24"/>
          <w:szCs w:val="24"/>
        </w:rPr>
        <w:t>недостаточность;</w:t>
      </w:r>
      <w:r w:rsidRPr="003803DC">
        <w:rPr>
          <w:rFonts w:ascii="Times New Roman" w:hAnsi="Times New Roman" w:cs="Times New Roman"/>
          <w:sz w:val="24"/>
          <w:szCs w:val="24"/>
        </w:rPr>
        <w:tab/>
        <w:t>длинноцепочечная</w:t>
      </w:r>
      <w:r w:rsidRPr="003803DC">
        <w:rPr>
          <w:rFonts w:ascii="Times New Roman" w:hAnsi="Times New Roman" w:cs="Times New Roman"/>
          <w:sz w:val="24"/>
          <w:szCs w:val="24"/>
        </w:rPr>
        <w:tab/>
        <w:t>ацетил-</w:t>
      </w:r>
      <w:proofErr w:type="spellStart"/>
      <w:r w:rsidRPr="003803DC">
        <w:rPr>
          <w:rFonts w:ascii="Times New Roman" w:hAnsi="Times New Roman" w:cs="Times New Roman"/>
          <w:sz w:val="24"/>
          <w:szCs w:val="24"/>
        </w:rPr>
        <w:t>К</w:t>
      </w:r>
      <w:r>
        <w:rPr>
          <w:rFonts w:ascii="Times New Roman" w:hAnsi="Times New Roman" w:cs="Times New Roman"/>
          <w:sz w:val="24"/>
          <w:szCs w:val="24"/>
        </w:rPr>
        <w:t>оА</w:t>
      </w:r>
      <w:proofErr w:type="spellEnd"/>
      <w:r>
        <w:rPr>
          <w:rFonts w:ascii="Times New Roman" w:hAnsi="Times New Roman" w:cs="Times New Roman"/>
          <w:sz w:val="24"/>
          <w:szCs w:val="24"/>
        </w:rPr>
        <w:tab/>
      </w:r>
      <w:proofErr w:type="spellStart"/>
      <w:r>
        <w:rPr>
          <w:rFonts w:ascii="Times New Roman" w:hAnsi="Times New Roman" w:cs="Times New Roman"/>
          <w:sz w:val="24"/>
          <w:szCs w:val="24"/>
        </w:rPr>
        <w:t>дегидрогеназная</w:t>
      </w:r>
      <w:proofErr w:type="spellEnd"/>
      <w:r>
        <w:rPr>
          <w:rFonts w:ascii="Times New Roman" w:hAnsi="Times New Roman" w:cs="Times New Roman"/>
          <w:sz w:val="24"/>
          <w:szCs w:val="24"/>
        </w:rPr>
        <w:t xml:space="preserve"> </w:t>
      </w:r>
      <w:r w:rsidRPr="003803DC">
        <w:rPr>
          <w:rFonts w:ascii="Times New Roman" w:hAnsi="Times New Roman" w:cs="Times New Roman"/>
          <w:sz w:val="24"/>
          <w:szCs w:val="24"/>
        </w:rPr>
        <w:t xml:space="preserve">недостаточность (дефицит очень длинной цепи </w:t>
      </w:r>
      <w:proofErr w:type="spellStart"/>
      <w:r w:rsidRPr="003803DC">
        <w:rPr>
          <w:rFonts w:ascii="Times New Roman" w:hAnsi="Times New Roman" w:cs="Times New Roman"/>
          <w:sz w:val="24"/>
          <w:szCs w:val="24"/>
        </w:rPr>
        <w:t>ацил-КоА-дегидрогеназы</w:t>
      </w:r>
      <w:proofErr w:type="spellEnd"/>
      <w:r w:rsidRPr="003803DC">
        <w:rPr>
          <w:rFonts w:ascii="Times New Roman" w:hAnsi="Times New Roman" w:cs="Times New Roman"/>
          <w:sz w:val="24"/>
          <w:szCs w:val="24"/>
        </w:rPr>
        <w:t xml:space="preserve"> (VLCAD);</w:t>
      </w:r>
      <w:proofErr w:type="gramEnd"/>
      <w:r w:rsidRPr="003803DC">
        <w:rPr>
          <w:rFonts w:ascii="Times New Roman" w:hAnsi="Times New Roman" w:cs="Times New Roman"/>
          <w:sz w:val="24"/>
          <w:szCs w:val="24"/>
        </w:rPr>
        <w:t xml:space="preserve"> </w:t>
      </w:r>
      <w:proofErr w:type="gramStart"/>
      <w:r w:rsidRPr="003803DC">
        <w:rPr>
          <w:rFonts w:ascii="Times New Roman" w:hAnsi="Times New Roman" w:cs="Times New Roman"/>
          <w:sz w:val="24"/>
          <w:szCs w:val="24"/>
        </w:rPr>
        <w:t>очень длинноцепочечная ацетил-</w:t>
      </w:r>
      <w:proofErr w:type="spellStart"/>
      <w:r w:rsidRPr="003803DC">
        <w:rPr>
          <w:rFonts w:ascii="Times New Roman" w:hAnsi="Times New Roman" w:cs="Times New Roman"/>
          <w:sz w:val="24"/>
          <w:szCs w:val="24"/>
        </w:rPr>
        <w:t>КоА</w:t>
      </w:r>
      <w:proofErr w:type="spellEnd"/>
      <w:r w:rsidRPr="003803DC">
        <w:rPr>
          <w:rFonts w:ascii="Times New Roman" w:hAnsi="Times New Roman" w:cs="Times New Roman"/>
          <w:sz w:val="24"/>
          <w:szCs w:val="24"/>
        </w:rPr>
        <w:t xml:space="preserve"> </w:t>
      </w:r>
      <w:proofErr w:type="spellStart"/>
      <w:r w:rsidRPr="003803DC">
        <w:rPr>
          <w:rFonts w:ascii="Times New Roman" w:hAnsi="Times New Roman" w:cs="Times New Roman"/>
          <w:sz w:val="24"/>
          <w:szCs w:val="24"/>
        </w:rPr>
        <w:t>дегидрогеназная</w:t>
      </w:r>
      <w:proofErr w:type="spellEnd"/>
      <w:r w:rsidRPr="003803DC">
        <w:rPr>
          <w:rFonts w:ascii="Times New Roman" w:hAnsi="Times New Roman" w:cs="Times New Roman"/>
          <w:sz w:val="24"/>
          <w:szCs w:val="24"/>
        </w:rPr>
        <w:t xml:space="preserve"> недостаточность (дефицит очень длинной цепи </w:t>
      </w:r>
      <w:proofErr w:type="spellStart"/>
      <w:r w:rsidRPr="003803DC">
        <w:rPr>
          <w:rFonts w:ascii="Times New Roman" w:hAnsi="Times New Roman" w:cs="Times New Roman"/>
          <w:sz w:val="24"/>
          <w:szCs w:val="24"/>
        </w:rPr>
        <w:t>ацил-КоА-дегидрогеназы</w:t>
      </w:r>
      <w:proofErr w:type="spellEnd"/>
      <w:r w:rsidRPr="003803DC">
        <w:rPr>
          <w:rFonts w:ascii="Times New Roman" w:hAnsi="Times New Roman" w:cs="Times New Roman"/>
          <w:sz w:val="24"/>
          <w:szCs w:val="24"/>
        </w:rPr>
        <w:t xml:space="preserve"> (VLCAD); недостаточность </w:t>
      </w:r>
      <w:proofErr w:type="spellStart"/>
      <w:r w:rsidRPr="003803DC">
        <w:rPr>
          <w:rFonts w:ascii="Times New Roman" w:hAnsi="Times New Roman" w:cs="Times New Roman"/>
          <w:sz w:val="24"/>
          <w:szCs w:val="24"/>
        </w:rPr>
        <w:t>митохондриального</w:t>
      </w:r>
      <w:proofErr w:type="spellEnd"/>
      <w:r w:rsidRPr="003803DC">
        <w:rPr>
          <w:rFonts w:ascii="Times New Roman" w:hAnsi="Times New Roman" w:cs="Times New Roman"/>
          <w:sz w:val="24"/>
          <w:szCs w:val="24"/>
        </w:rPr>
        <w:t xml:space="preserve"> трифункционального белка; недостаточность </w:t>
      </w:r>
      <w:proofErr w:type="spellStart"/>
      <w:r w:rsidRPr="003803DC">
        <w:rPr>
          <w:rFonts w:ascii="Times New Roman" w:hAnsi="Times New Roman" w:cs="Times New Roman"/>
          <w:sz w:val="24"/>
          <w:szCs w:val="24"/>
        </w:rPr>
        <w:t>карнитинпальмитоилтрансферазы</w:t>
      </w:r>
      <w:proofErr w:type="spellEnd"/>
      <w:r w:rsidRPr="003803DC">
        <w:rPr>
          <w:rFonts w:ascii="Times New Roman" w:hAnsi="Times New Roman" w:cs="Times New Roman"/>
          <w:sz w:val="24"/>
          <w:szCs w:val="24"/>
        </w:rPr>
        <w:t xml:space="preserve">, тип I; недостаточность </w:t>
      </w:r>
      <w:proofErr w:type="spellStart"/>
      <w:r w:rsidRPr="003803DC">
        <w:rPr>
          <w:rFonts w:ascii="Times New Roman" w:hAnsi="Times New Roman" w:cs="Times New Roman"/>
          <w:sz w:val="24"/>
          <w:szCs w:val="24"/>
        </w:rPr>
        <w:t>карнитинпальмитоилтрансферазы</w:t>
      </w:r>
      <w:proofErr w:type="spellEnd"/>
      <w:r w:rsidRPr="003803DC">
        <w:rPr>
          <w:rFonts w:ascii="Times New Roman" w:hAnsi="Times New Roman" w:cs="Times New Roman"/>
          <w:sz w:val="24"/>
          <w:szCs w:val="24"/>
        </w:rPr>
        <w:t>,</w:t>
      </w:r>
      <w:r w:rsidRPr="003803DC">
        <w:rPr>
          <w:rFonts w:ascii="Times New Roman" w:hAnsi="Times New Roman" w:cs="Times New Roman"/>
          <w:sz w:val="24"/>
          <w:szCs w:val="24"/>
        </w:rPr>
        <w:tab/>
        <w:t>тип</w:t>
      </w:r>
      <w:r w:rsidRPr="003803DC">
        <w:rPr>
          <w:rFonts w:ascii="Times New Roman" w:hAnsi="Times New Roman" w:cs="Times New Roman"/>
          <w:sz w:val="24"/>
          <w:szCs w:val="24"/>
        </w:rPr>
        <w:tab/>
        <w:t>II;</w:t>
      </w:r>
      <w:r w:rsidRPr="003803DC">
        <w:rPr>
          <w:rFonts w:ascii="Times New Roman" w:hAnsi="Times New Roman" w:cs="Times New Roman"/>
          <w:sz w:val="24"/>
          <w:szCs w:val="24"/>
        </w:rPr>
        <w:tab/>
        <w:t>недостаточность</w:t>
      </w:r>
      <w:r>
        <w:rPr>
          <w:rFonts w:ascii="Times New Roman" w:hAnsi="Times New Roman" w:cs="Times New Roman"/>
          <w:sz w:val="24"/>
          <w:szCs w:val="24"/>
        </w:rPr>
        <w:t xml:space="preserve"> к</w:t>
      </w:r>
      <w:r w:rsidRPr="003803DC">
        <w:rPr>
          <w:rFonts w:ascii="Times New Roman" w:hAnsi="Times New Roman" w:cs="Times New Roman"/>
          <w:sz w:val="24"/>
          <w:szCs w:val="24"/>
        </w:rPr>
        <w:t>арнитин/</w:t>
      </w:r>
      <w:proofErr w:type="spellStart"/>
      <w:r w:rsidRPr="003803DC">
        <w:rPr>
          <w:rFonts w:ascii="Times New Roman" w:hAnsi="Times New Roman" w:cs="Times New Roman"/>
          <w:sz w:val="24"/>
          <w:szCs w:val="24"/>
        </w:rPr>
        <w:t>ацилкарнитинтранслоказы</w:t>
      </w:r>
      <w:proofErr w:type="spellEnd"/>
      <w:r w:rsidRPr="003803DC">
        <w:rPr>
          <w:rFonts w:ascii="Times New Roman" w:hAnsi="Times New Roman" w:cs="Times New Roman"/>
          <w:sz w:val="24"/>
          <w:szCs w:val="24"/>
        </w:rPr>
        <w:t>; нарушения обмена серосодержащих аминокислот (</w:t>
      </w:r>
      <w:proofErr w:type="spellStart"/>
      <w:r w:rsidRPr="003803DC">
        <w:rPr>
          <w:rFonts w:ascii="Times New Roman" w:hAnsi="Times New Roman" w:cs="Times New Roman"/>
          <w:sz w:val="24"/>
          <w:szCs w:val="24"/>
        </w:rPr>
        <w:t>гомоцистинурия</w:t>
      </w:r>
      <w:proofErr w:type="spellEnd"/>
      <w:r w:rsidRPr="003803DC">
        <w:rPr>
          <w:rFonts w:ascii="Times New Roman" w:hAnsi="Times New Roman" w:cs="Times New Roman"/>
          <w:sz w:val="24"/>
          <w:szCs w:val="24"/>
        </w:rPr>
        <w:t>); нарушения обмена цикла мочевины (</w:t>
      </w:r>
      <w:proofErr w:type="spellStart"/>
      <w:r w:rsidRPr="003803DC">
        <w:rPr>
          <w:rFonts w:ascii="Times New Roman" w:hAnsi="Times New Roman" w:cs="Times New Roman"/>
          <w:sz w:val="24"/>
          <w:szCs w:val="24"/>
        </w:rPr>
        <w:t>цитруллинемия</w:t>
      </w:r>
      <w:proofErr w:type="spellEnd"/>
      <w:r w:rsidRPr="003803DC">
        <w:rPr>
          <w:rFonts w:ascii="Times New Roman" w:hAnsi="Times New Roman" w:cs="Times New Roman"/>
          <w:sz w:val="24"/>
          <w:szCs w:val="24"/>
        </w:rPr>
        <w:t xml:space="preserve">, тип I; </w:t>
      </w:r>
      <w:proofErr w:type="spellStart"/>
      <w:r w:rsidRPr="003803DC">
        <w:rPr>
          <w:rFonts w:ascii="Times New Roman" w:hAnsi="Times New Roman" w:cs="Times New Roman"/>
          <w:sz w:val="24"/>
          <w:szCs w:val="24"/>
        </w:rPr>
        <w:t>аргиназная</w:t>
      </w:r>
      <w:proofErr w:type="spellEnd"/>
      <w:r w:rsidRPr="003803DC">
        <w:rPr>
          <w:rFonts w:ascii="Times New Roman" w:hAnsi="Times New Roman" w:cs="Times New Roman"/>
          <w:sz w:val="24"/>
          <w:szCs w:val="24"/>
        </w:rPr>
        <w:t xml:space="preserve"> недостаточность); нарушения обмена лизина и </w:t>
      </w:r>
      <w:proofErr w:type="spellStart"/>
      <w:r w:rsidRPr="003803DC">
        <w:rPr>
          <w:rFonts w:ascii="Times New Roman" w:hAnsi="Times New Roman" w:cs="Times New Roman"/>
          <w:sz w:val="24"/>
          <w:szCs w:val="24"/>
        </w:rPr>
        <w:t>гидроксилизина</w:t>
      </w:r>
      <w:proofErr w:type="spellEnd"/>
      <w:r w:rsidRPr="003803DC">
        <w:rPr>
          <w:rFonts w:ascii="Times New Roman" w:hAnsi="Times New Roman" w:cs="Times New Roman"/>
          <w:sz w:val="24"/>
          <w:szCs w:val="24"/>
        </w:rPr>
        <w:t xml:space="preserve"> (</w:t>
      </w:r>
      <w:proofErr w:type="spellStart"/>
      <w:r w:rsidRPr="003803DC">
        <w:rPr>
          <w:rFonts w:ascii="Times New Roman" w:hAnsi="Times New Roman" w:cs="Times New Roman"/>
          <w:sz w:val="24"/>
          <w:szCs w:val="24"/>
        </w:rPr>
        <w:t>глутаровая</w:t>
      </w:r>
      <w:proofErr w:type="spellEnd"/>
      <w:r w:rsidRPr="003803DC">
        <w:rPr>
          <w:rFonts w:ascii="Times New Roman" w:hAnsi="Times New Roman" w:cs="Times New Roman"/>
          <w:sz w:val="24"/>
          <w:szCs w:val="24"/>
        </w:rPr>
        <w:t xml:space="preserve"> </w:t>
      </w:r>
      <w:proofErr w:type="spellStart"/>
      <w:r w:rsidRPr="003803DC">
        <w:rPr>
          <w:rFonts w:ascii="Times New Roman" w:hAnsi="Times New Roman" w:cs="Times New Roman"/>
          <w:sz w:val="24"/>
          <w:szCs w:val="24"/>
        </w:rPr>
        <w:t>ацидемия</w:t>
      </w:r>
      <w:proofErr w:type="spellEnd"/>
      <w:r w:rsidRPr="003803DC">
        <w:rPr>
          <w:rFonts w:ascii="Times New Roman" w:hAnsi="Times New Roman" w:cs="Times New Roman"/>
          <w:sz w:val="24"/>
          <w:szCs w:val="24"/>
        </w:rPr>
        <w:t xml:space="preserve">, тип I; </w:t>
      </w:r>
      <w:proofErr w:type="spellStart"/>
      <w:r w:rsidRPr="003803DC">
        <w:rPr>
          <w:rFonts w:ascii="Times New Roman" w:hAnsi="Times New Roman" w:cs="Times New Roman"/>
          <w:sz w:val="24"/>
          <w:szCs w:val="24"/>
        </w:rPr>
        <w:t>глутаровая</w:t>
      </w:r>
      <w:proofErr w:type="spellEnd"/>
      <w:r w:rsidRPr="003803DC">
        <w:rPr>
          <w:rFonts w:ascii="Times New Roman" w:hAnsi="Times New Roman" w:cs="Times New Roman"/>
          <w:sz w:val="24"/>
          <w:szCs w:val="24"/>
        </w:rPr>
        <w:t xml:space="preserve"> </w:t>
      </w:r>
      <w:proofErr w:type="spellStart"/>
      <w:r w:rsidRPr="003803DC">
        <w:rPr>
          <w:rFonts w:ascii="Times New Roman" w:hAnsi="Times New Roman" w:cs="Times New Roman"/>
          <w:sz w:val="24"/>
          <w:szCs w:val="24"/>
        </w:rPr>
        <w:t>ацидемия</w:t>
      </w:r>
      <w:proofErr w:type="spellEnd"/>
      <w:r w:rsidRPr="003803DC">
        <w:rPr>
          <w:rFonts w:ascii="Times New Roman" w:hAnsi="Times New Roman" w:cs="Times New Roman"/>
          <w:sz w:val="24"/>
          <w:szCs w:val="24"/>
        </w:rPr>
        <w:t>, тип II (рибофлавин - чувствительная форма);</w:t>
      </w:r>
      <w:proofErr w:type="gramEnd"/>
      <w:r w:rsidRPr="003803DC">
        <w:rPr>
          <w:rFonts w:ascii="Times New Roman" w:hAnsi="Times New Roman" w:cs="Times New Roman"/>
          <w:sz w:val="24"/>
          <w:szCs w:val="24"/>
        </w:rPr>
        <w:t xml:space="preserve"> детская спинальная мышечная атрофия, I тип (</w:t>
      </w:r>
      <w:proofErr w:type="spellStart"/>
      <w:r w:rsidRPr="003803DC">
        <w:rPr>
          <w:rFonts w:ascii="Times New Roman" w:hAnsi="Times New Roman" w:cs="Times New Roman"/>
          <w:sz w:val="24"/>
          <w:szCs w:val="24"/>
        </w:rPr>
        <w:t>Вердинга-Гоффмана</w:t>
      </w:r>
      <w:proofErr w:type="spellEnd"/>
      <w:r w:rsidRPr="003803DC">
        <w:rPr>
          <w:rFonts w:ascii="Times New Roman" w:hAnsi="Times New Roman" w:cs="Times New Roman"/>
          <w:sz w:val="24"/>
          <w:szCs w:val="24"/>
        </w:rPr>
        <w:t>); другие наследственные спинальные мышечные атрофии; первичные иммунодефициты) - новорожденные, родившиеся живыми.</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t xml:space="preserve">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w:t>
      </w:r>
      <w:proofErr w:type="gramStart"/>
      <w:r w:rsidRPr="003803DC">
        <w:rPr>
          <w:rFonts w:ascii="Times New Roman" w:hAnsi="Times New Roman" w:cs="Times New Roman"/>
          <w:sz w:val="24"/>
          <w:szCs w:val="24"/>
        </w:rPr>
        <w:t>медико-социальной</w:t>
      </w:r>
      <w:proofErr w:type="gramEnd"/>
      <w:r w:rsidRPr="003803DC">
        <w:rPr>
          <w:rFonts w:ascii="Times New Roman" w:hAnsi="Times New Roman" w:cs="Times New Roman"/>
          <w:sz w:val="24"/>
          <w:szCs w:val="24"/>
        </w:rPr>
        <w:t xml:space="preserve"> помощи, в том числе по профилактике прерывания беременности.</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lastRenderedPageBreak/>
        <w:t xml:space="preserve">Министерство здравоохранения Удмуртской Республики в порядке, утверждаемом Министерством здравоохранения Российской Федерации, ведет мониторинг оказываемой таким женщинам правовой, психологической и </w:t>
      </w:r>
      <w:proofErr w:type="gramStart"/>
      <w:r w:rsidRPr="003803DC">
        <w:rPr>
          <w:rFonts w:ascii="Times New Roman" w:hAnsi="Times New Roman" w:cs="Times New Roman"/>
          <w:sz w:val="24"/>
          <w:szCs w:val="24"/>
        </w:rPr>
        <w:t>медико-социальной</w:t>
      </w:r>
      <w:proofErr w:type="gramEnd"/>
      <w:r w:rsidRPr="003803DC">
        <w:rPr>
          <w:rFonts w:ascii="Times New Roman" w:hAnsi="Times New Roman" w:cs="Times New Roman"/>
          <w:sz w:val="24"/>
          <w:szCs w:val="24"/>
        </w:rPr>
        <w:t xml:space="preserve">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оценивает эффективность такой помощи.</w:t>
      </w:r>
    </w:p>
    <w:p w:rsidR="003803DC" w:rsidRPr="003803DC" w:rsidRDefault="003803DC" w:rsidP="003803DC">
      <w:pPr>
        <w:ind w:left="-567" w:right="-284"/>
        <w:rPr>
          <w:rFonts w:ascii="Times New Roman" w:hAnsi="Times New Roman" w:cs="Times New Roman"/>
          <w:sz w:val="24"/>
          <w:szCs w:val="24"/>
        </w:rPr>
      </w:pPr>
      <w:proofErr w:type="gramStart"/>
      <w:r w:rsidRPr="003803DC">
        <w:rPr>
          <w:rFonts w:ascii="Times New Roman" w:hAnsi="Times New Roman" w:cs="Times New Roman"/>
          <w:sz w:val="24"/>
          <w:szCs w:val="24"/>
        </w:rPr>
        <w:t xml:space="preserve">Дополнительно к объемам медицинской помощи, оказываемой гражданам в рамках Территориальной программы госгарантий,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w:t>
      </w:r>
      <w:proofErr w:type="spellStart"/>
      <w:r w:rsidRPr="003803DC">
        <w:rPr>
          <w:rFonts w:ascii="Times New Roman" w:hAnsi="Times New Roman" w:cs="Times New Roman"/>
          <w:sz w:val="24"/>
          <w:szCs w:val="24"/>
        </w:rPr>
        <w:t>жизнеугрожающими</w:t>
      </w:r>
      <w:proofErr w:type="spellEnd"/>
      <w:r w:rsidRPr="003803DC">
        <w:rPr>
          <w:rFonts w:ascii="Times New Roman" w:hAnsi="Times New Roman" w:cs="Times New Roman"/>
          <w:sz w:val="24"/>
          <w:szCs w:val="24"/>
        </w:rPr>
        <w:t xml:space="preserve"> и хроническими заболеваниями, в том числе прогрессирующими редкими (</w:t>
      </w:r>
      <w:proofErr w:type="spellStart"/>
      <w:r w:rsidRPr="003803DC">
        <w:rPr>
          <w:rFonts w:ascii="Times New Roman" w:hAnsi="Times New Roman" w:cs="Times New Roman"/>
          <w:sz w:val="24"/>
          <w:szCs w:val="24"/>
        </w:rPr>
        <w:t>орфанными</w:t>
      </w:r>
      <w:proofErr w:type="spellEnd"/>
      <w:r w:rsidRPr="003803DC">
        <w:rPr>
          <w:rFonts w:ascii="Times New Roman" w:hAnsi="Times New Roman" w:cs="Times New Roman"/>
          <w:sz w:val="24"/>
          <w:szCs w:val="24"/>
        </w:rPr>
        <w:t>)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w:t>
      </w:r>
      <w:proofErr w:type="gramEnd"/>
      <w:r w:rsidRPr="003803DC">
        <w:rPr>
          <w:rFonts w:ascii="Times New Roman" w:hAnsi="Times New Roman" w:cs="Times New Roman"/>
          <w:sz w:val="24"/>
          <w:szCs w:val="24"/>
        </w:rPr>
        <w:t xml:space="preserve"> </w:t>
      </w:r>
      <w:proofErr w:type="gramStart"/>
      <w:r w:rsidRPr="003803DC">
        <w:rPr>
          <w:rFonts w:ascii="Times New Roman" w:hAnsi="Times New Roman" w:cs="Times New Roman"/>
          <w:sz w:val="24"/>
          <w:szCs w:val="24"/>
        </w:rPr>
        <w:t>включенными</w:t>
      </w:r>
      <w:proofErr w:type="gramEnd"/>
      <w:r w:rsidRPr="003803DC">
        <w:rPr>
          <w:rFonts w:ascii="Times New Roman" w:hAnsi="Times New Roman" w:cs="Times New Roman"/>
          <w:sz w:val="24"/>
          <w:szCs w:val="24"/>
        </w:rPr>
        <w:t xml:space="preserve"> в федеральный перечень реабилитационных мероприятий, технических средств реабилитации и услуг, предоставляемых инвалиду.</w:t>
      </w:r>
    </w:p>
    <w:p w:rsidR="003803DC" w:rsidRPr="003803DC" w:rsidRDefault="003803DC" w:rsidP="003803DC">
      <w:pPr>
        <w:ind w:left="-567" w:right="-284"/>
        <w:rPr>
          <w:rFonts w:ascii="Times New Roman" w:hAnsi="Times New Roman" w:cs="Times New Roman"/>
          <w:sz w:val="24"/>
          <w:szCs w:val="24"/>
        </w:rPr>
      </w:pPr>
      <w:proofErr w:type="gramStart"/>
      <w:r w:rsidRPr="003803DC">
        <w:rPr>
          <w:rFonts w:ascii="Times New Roman" w:hAnsi="Times New Roman" w:cs="Times New Roman"/>
          <w:sz w:val="24"/>
          <w:szCs w:val="24"/>
        </w:rP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w:t>
      </w:r>
      <w:r>
        <w:rPr>
          <w:rFonts w:ascii="Times New Roman" w:hAnsi="Times New Roman" w:cs="Times New Roman"/>
          <w:sz w:val="24"/>
          <w:szCs w:val="24"/>
        </w:rPr>
        <w:t xml:space="preserve">мися специализированными </w:t>
      </w:r>
      <w:r w:rsidRPr="003803DC">
        <w:rPr>
          <w:rFonts w:ascii="Times New Roman" w:hAnsi="Times New Roman" w:cs="Times New Roman"/>
          <w:sz w:val="24"/>
          <w:szCs w:val="24"/>
        </w:rPr>
        <w:t>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roofErr w:type="gramEnd"/>
    </w:p>
    <w:p w:rsidR="003803DC" w:rsidRDefault="003803DC" w:rsidP="003803DC">
      <w:pPr>
        <w:ind w:left="-567" w:right="-284"/>
        <w:rPr>
          <w:rFonts w:ascii="Times New Roman" w:hAnsi="Times New Roman" w:cs="Times New Roman"/>
          <w:sz w:val="24"/>
          <w:szCs w:val="24"/>
        </w:rPr>
      </w:pPr>
      <w:proofErr w:type="gramStart"/>
      <w:r w:rsidRPr="003803DC">
        <w:rPr>
          <w:rFonts w:ascii="Times New Roman" w:hAnsi="Times New Roman" w:cs="Times New Roman"/>
          <w:sz w:val="24"/>
          <w:szCs w:val="24"/>
        </w:rP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w:t>
      </w:r>
      <w:proofErr w:type="gramEnd"/>
      <w:r w:rsidRPr="003803DC">
        <w:rPr>
          <w:rFonts w:ascii="Times New Roman" w:hAnsi="Times New Roman" w:cs="Times New Roman"/>
          <w:sz w:val="24"/>
          <w:szCs w:val="24"/>
        </w:rPr>
        <w:t xml:space="preserve"> Российской Федерации.</w:t>
      </w:r>
    </w:p>
    <w:p w:rsidR="003803DC" w:rsidRDefault="003803DC" w:rsidP="003803DC">
      <w:pPr>
        <w:ind w:right="-284"/>
        <w:rPr>
          <w:rFonts w:ascii="Times New Roman" w:hAnsi="Times New Roman" w:cs="Times New Roman"/>
          <w:sz w:val="24"/>
          <w:szCs w:val="24"/>
        </w:rPr>
      </w:pPr>
    </w:p>
    <w:p w:rsidR="00EE0900" w:rsidRPr="00AB7551" w:rsidRDefault="00AB7551" w:rsidP="00EE0900">
      <w:pPr>
        <w:ind w:left="-567" w:right="-284"/>
        <w:rPr>
          <w:rFonts w:ascii="Times New Roman" w:hAnsi="Times New Roman" w:cs="Times New Roman"/>
          <w:b/>
          <w:sz w:val="24"/>
          <w:szCs w:val="24"/>
        </w:rPr>
      </w:pPr>
      <w:r w:rsidRPr="00AB7551">
        <w:rPr>
          <w:rFonts w:ascii="Times New Roman" w:hAnsi="Times New Roman" w:cs="Times New Roman"/>
          <w:b/>
          <w:sz w:val="24"/>
          <w:szCs w:val="24"/>
        </w:rPr>
        <w:t>Условия оказания медицинской помощи, в том числе сроки ожидания медицинской помощи в рамках Территориальной программы госгарантий</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t>Условия реализации установленного законодательством Российской Федерации права на выбор медицинской организации и выбор врача, в том числе врача общей практики (семейного врача) и лечащего врача (с учетом согласия врача), отражены в приложении 17 к Территориальной программе госгарантий.</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t xml:space="preserve">В случае поступления вызова скорой медицинской помощи в экстренной форме на вызов направляется ближайшая свободная </w:t>
      </w:r>
      <w:proofErr w:type="spellStart"/>
      <w:r w:rsidRPr="003803DC">
        <w:rPr>
          <w:rFonts w:ascii="Times New Roman" w:hAnsi="Times New Roman" w:cs="Times New Roman"/>
          <w:sz w:val="24"/>
          <w:szCs w:val="24"/>
        </w:rPr>
        <w:t>общепрофильная</w:t>
      </w:r>
      <w:proofErr w:type="spellEnd"/>
      <w:r w:rsidRPr="003803DC">
        <w:rPr>
          <w:rFonts w:ascii="Times New Roman" w:hAnsi="Times New Roman" w:cs="Times New Roman"/>
          <w:sz w:val="24"/>
          <w:szCs w:val="24"/>
        </w:rPr>
        <w:t xml:space="preserve"> выездная бригада скорой медицинской помощи или специализированная выездная бригада скорой медицинской помощи. Время </w:t>
      </w:r>
      <w:proofErr w:type="spellStart"/>
      <w:r w:rsidRPr="003803DC">
        <w:rPr>
          <w:rFonts w:ascii="Times New Roman" w:hAnsi="Times New Roman" w:cs="Times New Roman"/>
          <w:sz w:val="24"/>
          <w:szCs w:val="24"/>
        </w:rPr>
        <w:t>доезда</w:t>
      </w:r>
      <w:proofErr w:type="spellEnd"/>
      <w:r w:rsidRPr="003803DC">
        <w:rPr>
          <w:rFonts w:ascii="Times New Roman" w:hAnsi="Times New Roman" w:cs="Times New Roman"/>
          <w:sz w:val="24"/>
          <w:szCs w:val="24"/>
        </w:rPr>
        <w:t xml:space="preserve"> до пациента выездной бригады скорой медицинской помощи при оказании скорой медицинской помощи в экстренной форме не должно превышать 20 минут с момента ее вызова (приложение 18 к Территориальной программе госгарантий).</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lastRenderedPageBreak/>
        <w:t xml:space="preserve">При расстоянии от станции (подстанции) скорой медицинской помощи до местонахождения пациента от 20 до 40 километров время </w:t>
      </w:r>
      <w:proofErr w:type="spellStart"/>
      <w:r w:rsidRPr="003803DC">
        <w:rPr>
          <w:rFonts w:ascii="Times New Roman" w:hAnsi="Times New Roman" w:cs="Times New Roman"/>
          <w:sz w:val="24"/>
          <w:szCs w:val="24"/>
        </w:rPr>
        <w:t>доезда</w:t>
      </w:r>
      <w:proofErr w:type="spellEnd"/>
      <w:r w:rsidRPr="003803DC">
        <w:rPr>
          <w:rFonts w:ascii="Times New Roman" w:hAnsi="Times New Roman" w:cs="Times New Roman"/>
          <w:sz w:val="24"/>
          <w:szCs w:val="24"/>
        </w:rPr>
        <w:t xml:space="preserve"> может составлять до 40 минут, при расстоянии от 40 до 60 километров время </w:t>
      </w:r>
      <w:proofErr w:type="spellStart"/>
      <w:r w:rsidRPr="003803DC">
        <w:rPr>
          <w:rFonts w:ascii="Times New Roman" w:hAnsi="Times New Roman" w:cs="Times New Roman"/>
          <w:sz w:val="24"/>
          <w:szCs w:val="24"/>
        </w:rPr>
        <w:t>доезда</w:t>
      </w:r>
      <w:proofErr w:type="spellEnd"/>
      <w:r w:rsidRPr="003803DC">
        <w:rPr>
          <w:rFonts w:ascii="Times New Roman" w:hAnsi="Times New Roman" w:cs="Times New Roman"/>
          <w:sz w:val="24"/>
          <w:szCs w:val="24"/>
        </w:rPr>
        <w:t xml:space="preserve"> может составлять до 60 минут, при расстоянии свыше 60 километров время </w:t>
      </w:r>
      <w:proofErr w:type="spellStart"/>
      <w:r w:rsidRPr="003803DC">
        <w:rPr>
          <w:rFonts w:ascii="Times New Roman" w:hAnsi="Times New Roman" w:cs="Times New Roman"/>
          <w:sz w:val="24"/>
          <w:szCs w:val="24"/>
        </w:rPr>
        <w:t>доезда</w:t>
      </w:r>
      <w:proofErr w:type="spellEnd"/>
      <w:r w:rsidRPr="003803DC">
        <w:rPr>
          <w:rFonts w:ascii="Times New Roman" w:hAnsi="Times New Roman" w:cs="Times New Roman"/>
          <w:sz w:val="24"/>
          <w:szCs w:val="24"/>
        </w:rPr>
        <w:t xml:space="preserve"> может составлять до 90 минут.</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t xml:space="preserve">В условиях гололедицы, снегопадов, неудовлетворительного состояния дорожного покрытия и дорожного движения время </w:t>
      </w:r>
      <w:proofErr w:type="spellStart"/>
      <w:r w:rsidRPr="003803DC">
        <w:rPr>
          <w:rFonts w:ascii="Times New Roman" w:hAnsi="Times New Roman" w:cs="Times New Roman"/>
          <w:sz w:val="24"/>
          <w:szCs w:val="24"/>
        </w:rPr>
        <w:t>доезда</w:t>
      </w:r>
      <w:proofErr w:type="spellEnd"/>
      <w:r w:rsidRPr="003803DC">
        <w:rPr>
          <w:rFonts w:ascii="Times New Roman" w:hAnsi="Times New Roman" w:cs="Times New Roman"/>
          <w:sz w:val="24"/>
          <w:szCs w:val="24"/>
        </w:rPr>
        <w:t xml:space="preserve"> до пациента может увеличиваться.</w:t>
      </w:r>
    </w:p>
    <w:p w:rsidR="003803DC" w:rsidRPr="003803DC" w:rsidRDefault="003803DC" w:rsidP="003803DC">
      <w:pPr>
        <w:ind w:left="-567" w:right="-284"/>
        <w:rPr>
          <w:rFonts w:ascii="Times New Roman" w:hAnsi="Times New Roman" w:cs="Times New Roman"/>
          <w:sz w:val="24"/>
          <w:szCs w:val="24"/>
        </w:rPr>
      </w:pPr>
      <w:proofErr w:type="gramStart"/>
      <w:r w:rsidRPr="003803DC">
        <w:rPr>
          <w:rFonts w:ascii="Times New Roman" w:hAnsi="Times New Roman" w:cs="Times New Roman"/>
          <w:sz w:val="24"/>
          <w:szCs w:val="24"/>
        </w:rPr>
        <w:t xml:space="preserve">В случае поступления вызова скорой медицинской помощи в неотложной форме на вызов направляется ближайшая свободная </w:t>
      </w:r>
      <w:proofErr w:type="spellStart"/>
      <w:r w:rsidRPr="003803DC">
        <w:rPr>
          <w:rFonts w:ascii="Times New Roman" w:hAnsi="Times New Roman" w:cs="Times New Roman"/>
          <w:sz w:val="24"/>
          <w:szCs w:val="24"/>
        </w:rPr>
        <w:t>общепрофильная</w:t>
      </w:r>
      <w:proofErr w:type="spellEnd"/>
      <w:r w:rsidRPr="003803DC">
        <w:rPr>
          <w:rFonts w:ascii="Times New Roman" w:hAnsi="Times New Roman" w:cs="Times New Roman"/>
          <w:sz w:val="24"/>
          <w:szCs w:val="24"/>
        </w:rPr>
        <w:t xml:space="preserve"> выездная бригада скорой медицинской помощи (при отсутствии вызовов скорой медицинской помощи в экстренной форме) или вызов передается по месту пребывания гражданина в медицинскую организацию, оказывающую амбулато</w:t>
      </w:r>
      <w:r>
        <w:rPr>
          <w:rFonts w:ascii="Times New Roman" w:hAnsi="Times New Roman" w:cs="Times New Roman"/>
          <w:sz w:val="24"/>
          <w:szCs w:val="24"/>
        </w:rPr>
        <w:t xml:space="preserve">рно-поликлиническую помощь, при </w:t>
      </w:r>
      <w:r w:rsidRPr="003803DC">
        <w:rPr>
          <w:rFonts w:ascii="Times New Roman" w:hAnsi="Times New Roman" w:cs="Times New Roman"/>
          <w:sz w:val="24"/>
          <w:szCs w:val="24"/>
        </w:rPr>
        <w:t>наличии в ней отделения неотложной помощи и в часы его работы.</w:t>
      </w:r>
      <w:proofErr w:type="gramEnd"/>
      <w:r w:rsidRPr="003803DC">
        <w:rPr>
          <w:rFonts w:ascii="Times New Roman" w:hAnsi="Times New Roman" w:cs="Times New Roman"/>
          <w:sz w:val="24"/>
          <w:szCs w:val="24"/>
        </w:rPr>
        <w:t xml:space="preserve"> В случае обращения гражданина при возникновении внезапных острых заболеваний, обострении хронических заболеваний без явных признаков угрозы жизни скорая медицинская помощь в неотложной форме оказывается в день обращения.</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t>При оказании первичной медико-санитарной медицинской помощи в амбулаторных условиях устанавливаются следующие сроки ожидания:</w:t>
      </w:r>
    </w:p>
    <w:p w:rsidR="003803DC" w:rsidRPr="003803DC" w:rsidRDefault="003803DC" w:rsidP="003803DC">
      <w:pPr>
        <w:ind w:left="-567" w:right="-284"/>
        <w:rPr>
          <w:rFonts w:ascii="Times New Roman" w:hAnsi="Times New Roman" w:cs="Times New Roman"/>
          <w:sz w:val="24"/>
          <w:szCs w:val="24"/>
        </w:rPr>
      </w:pPr>
      <w:proofErr w:type="gramStart"/>
      <w:r w:rsidRPr="003803DC">
        <w:rPr>
          <w:rFonts w:ascii="Times New Roman" w:hAnsi="Times New Roman" w:cs="Times New Roman"/>
          <w:sz w:val="24"/>
          <w:szCs w:val="24"/>
        </w:rPr>
        <w:t>1)</w:t>
      </w:r>
      <w:r w:rsidRPr="003803DC">
        <w:rPr>
          <w:rFonts w:ascii="Times New Roman" w:hAnsi="Times New Roman" w:cs="Times New Roman"/>
          <w:sz w:val="24"/>
          <w:szCs w:val="24"/>
        </w:rPr>
        <w:tab/>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roofErr w:type="gramEnd"/>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t>2)</w:t>
      </w:r>
      <w:r w:rsidRPr="003803DC">
        <w:rPr>
          <w:rFonts w:ascii="Times New Roman" w:hAnsi="Times New Roman" w:cs="Times New Roman"/>
          <w:sz w:val="24"/>
          <w:szCs w:val="24"/>
        </w:rPr>
        <w:tab/>
        <w:t>проведение консультаций врачей-специалистов (за исключением подозрения на онкологическое заболевание) не должно превышать 14 рабочих дней со дня обращения пациента в медицинскую организацию с регистрацией в журнале ожидания;</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t>3)</w:t>
      </w:r>
      <w:r w:rsidRPr="003803DC">
        <w:rPr>
          <w:rFonts w:ascii="Times New Roman" w:hAnsi="Times New Roman" w:cs="Times New Roman"/>
          <w:sz w:val="24"/>
          <w:szCs w:val="24"/>
        </w:rPr>
        <w:tab/>
        <w:t>проведение консультаций врачей-специалистов в случае подозрения на онкологическое заболевание не должно превышать 3 рабочих дней;</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t>4)</w:t>
      </w:r>
      <w:r w:rsidRPr="003803DC">
        <w:rPr>
          <w:rFonts w:ascii="Times New Roman" w:hAnsi="Times New Roman" w:cs="Times New Roman"/>
          <w:sz w:val="24"/>
          <w:szCs w:val="24"/>
        </w:rPr>
        <w:tab/>
        <w:t>ожидание оказания первичной медико-санитарной помощи в неотложной форме не должно превышать 2 часов с момента обращения пациента в медицинскую организацию.</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t>Неотложная медицинская помощь, в том числе на дому, гражданину, прикрепившемуся к медицинской организации, может быть также оказана иной медицинской организацией по месту временного пребывания гражданина.</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t>Лабораторно-диагностические методы исследования гражданам предоставляются по направлению лечащего врача или врача-специалиста в целях выполнения, действующих на момент оказания медицинской помощи порядков оказания медицинской помощи, клинических рекомендаций и с учетом стандартов медицинской помощи в порядке очередности с обязательной регистрацией в журнале ожидания:</w:t>
      </w:r>
    </w:p>
    <w:p w:rsidR="003803DC" w:rsidRPr="003803DC" w:rsidRDefault="003803DC" w:rsidP="003803DC">
      <w:pPr>
        <w:ind w:left="-567" w:right="-284"/>
        <w:rPr>
          <w:rFonts w:ascii="Times New Roman" w:hAnsi="Times New Roman" w:cs="Times New Roman"/>
          <w:sz w:val="24"/>
          <w:szCs w:val="24"/>
        </w:rPr>
      </w:pPr>
      <w:r>
        <w:rPr>
          <w:rFonts w:ascii="Times New Roman" w:hAnsi="Times New Roman" w:cs="Times New Roman"/>
          <w:sz w:val="24"/>
          <w:szCs w:val="24"/>
        </w:rPr>
        <w:t xml:space="preserve">1) </w:t>
      </w:r>
      <w:r w:rsidRPr="003803DC">
        <w:rPr>
          <w:rFonts w:ascii="Times New Roman" w:hAnsi="Times New Roman" w:cs="Times New Roman"/>
          <w:sz w:val="24"/>
          <w:szCs w:val="24"/>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lastRenderedPageBreak/>
        <w:t>2)</w:t>
      </w:r>
      <w:r w:rsidRPr="003803DC">
        <w:rPr>
          <w:rFonts w:ascii="Times New Roman" w:hAnsi="Times New Roman" w:cs="Times New Roman"/>
          <w:sz w:val="24"/>
          <w:szCs w:val="24"/>
        </w:rPr>
        <w:tab/>
        <w:t>сроки проведения компьютерной томографии, магнитно-резонансной томографии, ангиографии при оказании первичной специализированной медик</w:t>
      </w:r>
      <w:proofErr w:type="gramStart"/>
      <w:r w:rsidRPr="003803DC">
        <w:rPr>
          <w:rFonts w:ascii="Times New Roman" w:hAnsi="Times New Roman" w:cs="Times New Roman"/>
          <w:sz w:val="24"/>
          <w:szCs w:val="24"/>
        </w:rPr>
        <w:t>о-</w:t>
      </w:r>
      <w:proofErr w:type="gramEnd"/>
      <w:r w:rsidRPr="003803DC">
        <w:rPr>
          <w:rFonts w:ascii="Times New Roman" w:hAnsi="Times New Roman" w:cs="Times New Roman"/>
          <w:sz w:val="24"/>
          <w:szCs w:val="24"/>
        </w:rPr>
        <w:t xml:space="preserve"> санитарной помощи в плановой форме (за исключением исследований при подозрении на онкологическое заболевание) не должны превышать 14 рабочих дней со дня назначения;</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t>3)</w:t>
      </w:r>
      <w:r w:rsidRPr="003803DC">
        <w:rPr>
          <w:rFonts w:ascii="Times New Roman" w:hAnsi="Times New Roman" w:cs="Times New Roman"/>
          <w:sz w:val="24"/>
          <w:szCs w:val="24"/>
        </w:rPr>
        <w:tab/>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t>Первичная специализированная медико-санитарная помощь в</w:t>
      </w:r>
      <w:r>
        <w:rPr>
          <w:rFonts w:ascii="Times New Roman" w:hAnsi="Times New Roman" w:cs="Times New Roman"/>
          <w:sz w:val="24"/>
          <w:szCs w:val="24"/>
        </w:rPr>
        <w:t xml:space="preserve"> </w:t>
      </w:r>
      <w:r w:rsidRPr="003803DC">
        <w:rPr>
          <w:rFonts w:ascii="Times New Roman" w:hAnsi="Times New Roman" w:cs="Times New Roman"/>
          <w:sz w:val="24"/>
          <w:szCs w:val="24"/>
        </w:rPr>
        <w:t>консультативных поликлиниках, специализированных поликлиниках, диспансерах предоставляется по направлению лечащего врача или другого врача-специалиста медицинской организации, к которой пациент прикреплен для оказания первичной медико-санитарной помощи с обязательным указанием цели консультации и при наличии результатов предварительного обследования. Период ожидания консультативного приема (за исключением подозрения на онкологическое заболевание) не должен превышать 14 рабочих дней со дня обращения пациента в медицинскую организацию с регистрацией в журнале ожидания.</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t>Срок установления диспансерного наблюдения врача-онколога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t>Первичная специализированная медико-санитарная помощь на дому осуществляется по направлению лечащего врача не позднее 14 рабочих дней со дня обращения с обязательной регистрацией в журнале ожидания.</w:t>
      </w:r>
    </w:p>
    <w:p w:rsidR="003803DC" w:rsidRPr="003803DC" w:rsidRDefault="003803DC" w:rsidP="003803DC">
      <w:pPr>
        <w:ind w:left="-567" w:right="-284"/>
        <w:rPr>
          <w:rFonts w:ascii="Times New Roman" w:hAnsi="Times New Roman" w:cs="Times New Roman"/>
          <w:sz w:val="24"/>
          <w:szCs w:val="24"/>
        </w:rPr>
      </w:pPr>
      <w:proofErr w:type="gramStart"/>
      <w:r w:rsidRPr="003803DC">
        <w:rPr>
          <w:rFonts w:ascii="Times New Roman" w:hAnsi="Times New Roman" w:cs="Times New Roman"/>
          <w:sz w:val="24"/>
          <w:szCs w:val="24"/>
        </w:rPr>
        <w:t>Сроки ожидания оказания специализированной (за исключением высокотехнологичной) медицинской помощи в стационарных условиях в плановой форме,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 а для пациентов с онкологическими заболеваниями - не должны превышать</w:t>
      </w:r>
      <w:proofErr w:type="gramEnd"/>
      <w:r w:rsidRPr="003803DC">
        <w:rPr>
          <w:rFonts w:ascii="Times New Roman" w:hAnsi="Times New Roman" w:cs="Times New Roman"/>
          <w:sz w:val="24"/>
          <w:szCs w:val="24"/>
        </w:rPr>
        <w:t xml:space="preserve"> 7 рабочих дней со дня гистологической верификации опухоли или со дня установления предварительного диагноза заболевания (состояния);</w:t>
      </w:r>
    </w:p>
    <w:p w:rsidR="003803DC" w:rsidRPr="003803DC" w:rsidRDefault="003803DC" w:rsidP="003803DC">
      <w:pPr>
        <w:ind w:left="-567" w:right="-284"/>
        <w:rPr>
          <w:rFonts w:ascii="Times New Roman" w:hAnsi="Times New Roman" w:cs="Times New Roman"/>
          <w:sz w:val="24"/>
          <w:szCs w:val="24"/>
        </w:rPr>
      </w:pPr>
      <w:proofErr w:type="gramStart"/>
      <w:r w:rsidRPr="003803DC">
        <w:rPr>
          <w:rFonts w:ascii="Times New Roman" w:hAnsi="Times New Roman" w:cs="Times New Roman"/>
          <w:sz w:val="24"/>
          <w:szCs w:val="24"/>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roofErr w:type="gramEnd"/>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lastRenderedPageBreak/>
        <w:t>Оказание высокотехнологичной медицинской помощи осуществляется согласно порядку, установленному приказом Министерства здравоохранения Российской Федерации от 2 октября 2019 года № 824н «Об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w:t>
      </w:r>
    </w:p>
    <w:p w:rsidR="003803DC" w:rsidRPr="003803DC" w:rsidRDefault="003803DC" w:rsidP="003803DC">
      <w:pPr>
        <w:ind w:left="-567" w:right="-284"/>
        <w:rPr>
          <w:rFonts w:ascii="Times New Roman" w:hAnsi="Times New Roman" w:cs="Times New Roman"/>
          <w:sz w:val="24"/>
          <w:szCs w:val="24"/>
        </w:rPr>
      </w:pPr>
      <w:proofErr w:type="gramStart"/>
      <w:r w:rsidRPr="003803DC">
        <w:rPr>
          <w:rFonts w:ascii="Times New Roman" w:hAnsi="Times New Roman" w:cs="Times New Roman"/>
          <w:sz w:val="24"/>
          <w:szCs w:val="24"/>
        </w:rPr>
        <w:t>Решение о дате госпитализации для оказания высокотехнологичной</w:t>
      </w:r>
      <w:r>
        <w:rPr>
          <w:rFonts w:ascii="Times New Roman" w:hAnsi="Times New Roman" w:cs="Times New Roman"/>
          <w:sz w:val="24"/>
          <w:szCs w:val="24"/>
        </w:rPr>
        <w:t xml:space="preserve"> </w:t>
      </w:r>
      <w:r w:rsidRPr="003803DC">
        <w:rPr>
          <w:rFonts w:ascii="Times New Roman" w:hAnsi="Times New Roman" w:cs="Times New Roman"/>
          <w:sz w:val="24"/>
          <w:szCs w:val="24"/>
        </w:rPr>
        <w:t>медицинской помощи (далее - ВМП) принимается комиссией по отбору пациентов на оказание ВМП медицинской организации, оказывающей ВМП, при наличии талона, оформленного в специализированной информационной системе «Информационно-аналитическая система Министерства здравоохранения Российской Федерации, в соответствии с приказом Министерства здравоохранения Российской Федерации от 2 октября 2019 года № 824н «Об утверждении Порядка организации оказания высокотехнологичной медицинской помощи с</w:t>
      </w:r>
      <w:proofErr w:type="gramEnd"/>
      <w:r w:rsidRPr="003803DC">
        <w:rPr>
          <w:rFonts w:ascii="Times New Roman" w:hAnsi="Times New Roman" w:cs="Times New Roman"/>
          <w:sz w:val="24"/>
          <w:szCs w:val="24"/>
        </w:rPr>
        <w:t xml:space="preserve"> применением единой государственной информационной системы в сфере здравоохранения»;</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t xml:space="preserve">Срок ожидания госпитализации в дневные стационары не должен превышать 14 рабочих дней со дня выдачи лечащим врачом направления на госпитализацию в зависимости от состояния больного и характера течения заболевания. Организация работы дневного стационара может быть в одно- или двухсменном </w:t>
      </w:r>
      <w:proofErr w:type="gramStart"/>
      <w:r w:rsidRPr="003803DC">
        <w:rPr>
          <w:rFonts w:ascii="Times New Roman" w:hAnsi="Times New Roman" w:cs="Times New Roman"/>
          <w:sz w:val="24"/>
          <w:szCs w:val="24"/>
        </w:rPr>
        <w:t>режиме</w:t>
      </w:r>
      <w:proofErr w:type="gramEnd"/>
      <w:r w:rsidRPr="003803DC">
        <w:rPr>
          <w:rFonts w:ascii="Times New Roman" w:hAnsi="Times New Roman" w:cs="Times New Roman"/>
          <w:sz w:val="24"/>
          <w:szCs w:val="24"/>
        </w:rPr>
        <w:t>.</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t xml:space="preserve">Лечащий врач определяет условия оказания </w:t>
      </w:r>
      <w:proofErr w:type="spellStart"/>
      <w:r w:rsidRPr="003803DC">
        <w:rPr>
          <w:rFonts w:ascii="Times New Roman" w:hAnsi="Times New Roman" w:cs="Times New Roman"/>
          <w:sz w:val="24"/>
          <w:szCs w:val="24"/>
        </w:rPr>
        <w:t>стационарозамещающей</w:t>
      </w:r>
      <w:proofErr w:type="spellEnd"/>
      <w:r w:rsidRPr="003803DC">
        <w:rPr>
          <w:rFonts w:ascii="Times New Roman" w:hAnsi="Times New Roman" w:cs="Times New Roman"/>
          <w:sz w:val="24"/>
          <w:szCs w:val="24"/>
        </w:rPr>
        <w:t xml:space="preserve"> помощи в зависимости от конкретного заболевания, состояния пациента, возможности посещения больным медицинской организации.</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t>Консультативная специализированная медицинская помощь (в рамках оказания скорой специализированной медицинской помощи), в том числе специализированная санитарная эвакуация, оказывается специалистами республиканского центра экстренной медицинской помощи бюджетного учреждения здравоохранения Удмуртской Республики «Первая республиканская клиническая больница Министерства здравоохранения Удмуртской Республики».</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t>При наличии медицинских показаний для проведения консультации специалиста и (или) лабораторно-диагностического исследования, отсутствующего в данной медицинской организации, пациент должен быть направлен в другую медицинскую организацию, где эти медицинские услуги предоставляются бесплатно, в сроки, предусмотренные настоящей Территориальной программой госгарантий.</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3803DC" w:rsidRPr="003803DC" w:rsidRDefault="003803DC" w:rsidP="003803DC">
      <w:pPr>
        <w:ind w:left="-567" w:right="-284"/>
        <w:rPr>
          <w:rFonts w:ascii="Times New Roman" w:hAnsi="Times New Roman" w:cs="Times New Roman"/>
          <w:sz w:val="24"/>
          <w:szCs w:val="24"/>
        </w:rPr>
      </w:pPr>
      <w:proofErr w:type="gramStart"/>
      <w:r w:rsidRPr="003803DC">
        <w:rPr>
          <w:rFonts w:ascii="Times New Roman" w:hAnsi="Times New Roman" w:cs="Times New Roman"/>
          <w:sz w:val="24"/>
          <w:szCs w:val="24"/>
        </w:rPr>
        <w:t>1)</w:t>
      </w:r>
      <w:r w:rsidRPr="003803DC">
        <w:rPr>
          <w:rFonts w:ascii="Times New Roman" w:hAnsi="Times New Roman" w:cs="Times New Roman"/>
          <w:sz w:val="24"/>
          <w:szCs w:val="24"/>
        </w:rPr>
        <w:tab/>
        <w:t>размещение пациентов, имеющих медицинские и (или) эпидемиологические показания, установленные в соответствии с приказом Министерства здравоохранения и социального развития Российской Федерации от 15 мая 2012 года № 535н «Об утверждении перечня медицинских и эпидемиологических показаний к размещению пациентов в маломестных палатах (боксах)», в маломестных палатах или боксах с соблюдением правил и нормативов бесплатно;</w:t>
      </w:r>
      <w:proofErr w:type="gramEnd"/>
    </w:p>
    <w:p w:rsidR="003803DC" w:rsidRPr="003803DC" w:rsidRDefault="003803DC" w:rsidP="003803DC">
      <w:pPr>
        <w:ind w:left="-567" w:right="-284"/>
        <w:rPr>
          <w:rFonts w:ascii="Times New Roman" w:hAnsi="Times New Roman" w:cs="Times New Roman"/>
          <w:sz w:val="24"/>
          <w:szCs w:val="24"/>
        </w:rPr>
      </w:pPr>
      <w:proofErr w:type="gramStart"/>
      <w:r w:rsidRPr="003803DC">
        <w:rPr>
          <w:rFonts w:ascii="Times New Roman" w:hAnsi="Times New Roman" w:cs="Times New Roman"/>
          <w:sz w:val="24"/>
          <w:szCs w:val="24"/>
        </w:rPr>
        <w:lastRenderedPageBreak/>
        <w:t>2)</w:t>
      </w:r>
      <w:r w:rsidRPr="003803DC">
        <w:rPr>
          <w:rFonts w:ascii="Times New Roman" w:hAnsi="Times New Roman" w:cs="Times New Roman"/>
          <w:sz w:val="24"/>
          <w:szCs w:val="24"/>
        </w:rPr>
        <w:tab/>
        <w:t>обязательным условием пребывания в маломестной палате (боксе) является изоляция больных от внешних воздействующих факторов, а в случае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и окружающих предметов в маломестных палата</w:t>
      </w:r>
      <w:r>
        <w:rPr>
          <w:rFonts w:ascii="Times New Roman" w:hAnsi="Times New Roman" w:cs="Times New Roman"/>
          <w:sz w:val="24"/>
          <w:szCs w:val="24"/>
        </w:rPr>
        <w:t xml:space="preserve">х, </w:t>
      </w:r>
      <w:r w:rsidRPr="003803DC">
        <w:rPr>
          <w:rFonts w:ascii="Times New Roman" w:hAnsi="Times New Roman" w:cs="Times New Roman"/>
          <w:sz w:val="24"/>
          <w:szCs w:val="24"/>
        </w:rPr>
        <w:t>наличие не менее двух туалетных и одной ванной комнаты на отделение.</w:t>
      </w:r>
      <w:proofErr w:type="gramEnd"/>
    </w:p>
    <w:p w:rsidR="003803DC" w:rsidRPr="003803DC" w:rsidRDefault="003803DC" w:rsidP="003803DC">
      <w:pPr>
        <w:ind w:left="-567" w:right="-284"/>
        <w:rPr>
          <w:rFonts w:ascii="Times New Roman" w:hAnsi="Times New Roman" w:cs="Times New Roman"/>
          <w:sz w:val="24"/>
          <w:szCs w:val="24"/>
        </w:rPr>
      </w:pPr>
      <w:proofErr w:type="gramStart"/>
      <w:r w:rsidRPr="003803DC">
        <w:rPr>
          <w:rFonts w:ascii="Times New Roman" w:hAnsi="Times New Roman" w:cs="Times New Roman"/>
          <w:sz w:val="24"/>
          <w:szCs w:val="24"/>
        </w:rPr>
        <w:t>В целях выполнения порядков оказания медицинской помощи и стандартов медицинской помощи в случае необходимости проведения пациентам (взрослым и детям) диагностических исследований или консультации врача-специалиста (при отсутствии возможности их проведения медицинской организацией, оказывающей пациенту специализированную медицинскую помощь в стационарных условиях) осуществляется транспортировка пациентов в сопровождении медицинского работника до места назначения и обратно санитарным транспортом медицинской организации, в которой оказывается медицинская помощь</w:t>
      </w:r>
      <w:proofErr w:type="gramEnd"/>
      <w:r w:rsidRPr="003803DC">
        <w:rPr>
          <w:rFonts w:ascii="Times New Roman" w:hAnsi="Times New Roman" w:cs="Times New Roman"/>
          <w:sz w:val="24"/>
          <w:szCs w:val="24"/>
        </w:rPr>
        <w:t>, а в случае отсутствия в медицинской организации санитарного транспорта - бригадой скорой медицинской помощи.</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t>Медицинский работник, сопровождающий пациента, осуществляет доставку медицинской документации пациента в другую медицинскую организацию, после проведения необходимых диагностических исследований и консультаций обеспечивает сопровождение пациента и доставку медицинской документации обратно в медицинскую организацию, где пациент находится на стационарном лечении.</w:t>
      </w:r>
    </w:p>
    <w:p w:rsidR="003803DC" w:rsidRPr="003803DC" w:rsidRDefault="003803DC" w:rsidP="003803DC">
      <w:pPr>
        <w:ind w:left="-567" w:right="-284"/>
        <w:rPr>
          <w:rFonts w:ascii="Times New Roman" w:hAnsi="Times New Roman" w:cs="Times New Roman"/>
          <w:sz w:val="24"/>
          <w:szCs w:val="24"/>
        </w:rPr>
      </w:pPr>
      <w:proofErr w:type="gramStart"/>
      <w:r w:rsidRPr="003803DC">
        <w:rPr>
          <w:rFonts w:ascii="Times New Roman" w:hAnsi="Times New Roman" w:cs="Times New Roman"/>
          <w:sz w:val="24"/>
          <w:szCs w:val="24"/>
        </w:rPr>
        <w:t>При невозможности проведения пациенту требующихся специальных методов диагностики и лечения в медицинской организации, куда он был госпитализирован по экстренным показаниям, при отсутствии у медицинской организации лицензии на медицинскую помощь необходимого профиля осуществляется перевод пациента в медицинскую организацию более высокого уровня либо в ту медицинскую организацию, где необходимые медицинские услуги могут быть оказаны в полном объеме.</w:t>
      </w:r>
      <w:proofErr w:type="gramEnd"/>
    </w:p>
    <w:p w:rsidR="003803DC" w:rsidRPr="003803DC" w:rsidRDefault="003803DC" w:rsidP="003803DC">
      <w:pPr>
        <w:ind w:left="-567" w:right="-284"/>
        <w:rPr>
          <w:rFonts w:ascii="Times New Roman" w:hAnsi="Times New Roman" w:cs="Times New Roman"/>
          <w:sz w:val="24"/>
          <w:szCs w:val="24"/>
        </w:rPr>
      </w:pPr>
      <w:proofErr w:type="gramStart"/>
      <w:r w:rsidRPr="003803DC">
        <w:rPr>
          <w:rFonts w:ascii="Times New Roman" w:hAnsi="Times New Roman" w:cs="Times New Roman"/>
          <w:sz w:val="24"/>
          <w:szCs w:val="24"/>
        </w:rPr>
        <w:t>Перевод пациента (медицинская эвакуация) осуществляется по медицинским показаниям в максимально короткие сроки при условии его транспортабельности санитарным транспортом медицинской организации в сопровождении медицинского работника до места назначения, службой скорой медицинской помощи или санитарным транспортом республиканского центра экстренной медицинской помощи бюджетного учреждения здравоохранения Удмуртской Республики «Первая республиканская клиническая больница Министерства здравоохранения Удмуртской Республики» - в случае вызова специалистов для оказания скорой специализированной</w:t>
      </w:r>
      <w:proofErr w:type="gramEnd"/>
      <w:r w:rsidRPr="003803DC">
        <w:rPr>
          <w:rFonts w:ascii="Times New Roman" w:hAnsi="Times New Roman" w:cs="Times New Roman"/>
          <w:sz w:val="24"/>
          <w:szCs w:val="24"/>
        </w:rPr>
        <w:t xml:space="preserve"> медицинской помощи.</w:t>
      </w:r>
    </w:p>
    <w:p w:rsidR="003803DC" w:rsidRPr="003803DC"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t>Транспортировка (санитарная эвакуация) осуществляется по предварительной договоренности с медицинской организацией, предоставляющей медицинскую услугу.</w:t>
      </w:r>
    </w:p>
    <w:p w:rsidR="003803DC" w:rsidRPr="003803DC" w:rsidRDefault="003803DC" w:rsidP="003803DC">
      <w:pPr>
        <w:ind w:left="-567" w:right="-284"/>
        <w:rPr>
          <w:rFonts w:ascii="Times New Roman" w:hAnsi="Times New Roman" w:cs="Times New Roman"/>
          <w:sz w:val="24"/>
          <w:szCs w:val="24"/>
        </w:rPr>
      </w:pPr>
      <w:proofErr w:type="gramStart"/>
      <w:r w:rsidRPr="003803DC">
        <w:rPr>
          <w:rFonts w:ascii="Times New Roman" w:hAnsi="Times New Roman" w:cs="Times New Roman"/>
          <w:sz w:val="24"/>
          <w:szCs w:val="24"/>
        </w:rPr>
        <w:t>При пребывании в медицинских организациях при оказании медицинской помощи в стационарных условиях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а именно: при совместном пребывании с госпитализированным больным ребенком в</w:t>
      </w:r>
      <w:proofErr w:type="gramEnd"/>
      <w:r w:rsidRPr="003803DC">
        <w:rPr>
          <w:rFonts w:ascii="Times New Roman" w:hAnsi="Times New Roman" w:cs="Times New Roman"/>
          <w:sz w:val="24"/>
          <w:szCs w:val="24"/>
        </w:rPr>
        <w:t xml:space="preserve"> </w:t>
      </w:r>
      <w:proofErr w:type="gramStart"/>
      <w:r w:rsidRPr="003803DC">
        <w:rPr>
          <w:rFonts w:ascii="Times New Roman" w:hAnsi="Times New Roman" w:cs="Times New Roman"/>
          <w:sz w:val="24"/>
          <w:szCs w:val="24"/>
        </w:rPr>
        <w:t xml:space="preserve">возрасте до 4 лет, а с ребенком старше данного возраста - при наличии медицинских показаний (по заключению врачебной комиссии о </w:t>
      </w:r>
      <w:r w:rsidRPr="003803DC">
        <w:rPr>
          <w:rFonts w:ascii="Times New Roman" w:hAnsi="Times New Roman" w:cs="Times New Roman"/>
          <w:sz w:val="24"/>
          <w:szCs w:val="24"/>
        </w:rPr>
        <w:lastRenderedPageBreak/>
        <w:t>необходимости осуществления</w:t>
      </w:r>
      <w:r>
        <w:rPr>
          <w:rFonts w:ascii="Times New Roman" w:hAnsi="Times New Roman" w:cs="Times New Roman"/>
          <w:sz w:val="24"/>
          <w:szCs w:val="24"/>
        </w:rPr>
        <w:t xml:space="preserve"> </w:t>
      </w:r>
      <w:r w:rsidRPr="003803DC">
        <w:rPr>
          <w:rFonts w:ascii="Times New Roman" w:hAnsi="Times New Roman" w:cs="Times New Roman"/>
          <w:sz w:val="24"/>
          <w:szCs w:val="24"/>
        </w:rPr>
        <w:t>индивидуального ухода и в иных исключительных случаях) с предоставлением бесплатного питания и спального места.</w:t>
      </w:r>
      <w:proofErr w:type="gramEnd"/>
    </w:p>
    <w:p w:rsidR="003803DC" w:rsidRPr="003803DC" w:rsidRDefault="003803DC" w:rsidP="003803DC">
      <w:pPr>
        <w:ind w:left="-567" w:right="-284"/>
        <w:rPr>
          <w:rFonts w:ascii="Times New Roman" w:hAnsi="Times New Roman" w:cs="Times New Roman"/>
          <w:sz w:val="24"/>
          <w:szCs w:val="24"/>
        </w:rPr>
      </w:pPr>
      <w:proofErr w:type="gramStart"/>
      <w:r w:rsidRPr="003803DC">
        <w:rPr>
          <w:rFonts w:ascii="Times New Roman" w:hAnsi="Times New Roman" w:cs="Times New Roman"/>
          <w:sz w:val="24"/>
          <w:szCs w:val="24"/>
        </w:rPr>
        <w:t>При пребывании в медицинских организациях при оказании медицинской помощи в стационарных условиях больные обеспечиваются лечебным питанием, в том числе специализированным лечебным питанием, по назначению врача, в соответствии с законодательством Российской Федерации (за исключением лечебного питания, в том числе</w:t>
      </w:r>
      <w:proofErr w:type="gramEnd"/>
      <w:r w:rsidRPr="003803DC">
        <w:rPr>
          <w:rFonts w:ascii="Times New Roman" w:hAnsi="Times New Roman" w:cs="Times New Roman"/>
          <w:sz w:val="24"/>
          <w:szCs w:val="24"/>
        </w:rPr>
        <w:t xml:space="preserve"> специализированных продуктов питания, по желанию пациента).</w:t>
      </w:r>
    </w:p>
    <w:p w:rsidR="003803DC" w:rsidRPr="003803DC" w:rsidRDefault="003803DC" w:rsidP="003803DC">
      <w:pPr>
        <w:ind w:left="-567" w:right="-284"/>
        <w:rPr>
          <w:rFonts w:ascii="Times New Roman" w:hAnsi="Times New Roman" w:cs="Times New Roman"/>
          <w:sz w:val="24"/>
          <w:szCs w:val="24"/>
        </w:rPr>
      </w:pPr>
      <w:proofErr w:type="gramStart"/>
      <w:r w:rsidRPr="003803DC">
        <w:rPr>
          <w:rFonts w:ascii="Times New Roman" w:hAnsi="Times New Roman" w:cs="Times New Roman"/>
          <w:sz w:val="24"/>
          <w:szCs w:val="24"/>
        </w:rPr>
        <w:t>Право на внеочередное оказание медицинской помощи в медицинских организациях, находящихся на территории Удмуртской Республики, согласно приложению 19 к Территориальной программе госгарантий имеют отдельные категории граждан, включая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w:t>
      </w:r>
      <w:proofErr w:type="gramEnd"/>
      <w:r w:rsidRPr="003803DC">
        <w:rPr>
          <w:rFonts w:ascii="Times New Roman" w:hAnsi="Times New Roman" w:cs="Times New Roman"/>
          <w:sz w:val="24"/>
          <w:szCs w:val="24"/>
        </w:rPr>
        <w:t xml:space="preserve"> </w:t>
      </w:r>
      <w:proofErr w:type="gramStart"/>
      <w:r w:rsidRPr="003803DC">
        <w:rPr>
          <w:rFonts w:ascii="Times New Roman" w:hAnsi="Times New Roman" w:cs="Times New Roman"/>
          <w:sz w:val="24"/>
          <w:szCs w:val="24"/>
        </w:rPr>
        <w:t>с 30 сентября 2022 года, уволенных с военной службы (службы, работы); лиц, принимавших в соответствии с решениями органов публичной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roofErr w:type="gramEnd"/>
    </w:p>
    <w:p w:rsidR="00AB7551" w:rsidRDefault="003803DC" w:rsidP="003803DC">
      <w:pPr>
        <w:ind w:left="-567" w:right="-284"/>
        <w:rPr>
          <w:rFonts w:ascii="Times New Roman" w:hAnsi="Times New Roman" w:cs="Times New Roman"/>
          <w:sz w:val="24"/>
          <w:szCs w:val="24"/>
        </w:rPr>
      </w:pPr>
      <w:r w:rsidRPr="003803DC">
        <w:rPr>
          <w:rFonts w:ascii="Times New Roman" w:hAnsi="Times New Roman" w:cs="Times New Roman"/>
          <w:sz w:val="24"/>
          <w:szCs w:val="24"/>
        </w:rPr>
        <w:t>Мероприятия по профилактике заболеваний и формированию здорового образа жизни, осуществляемых в рамках Территориальной программы госгарантий определены в приложении 20 к Территориальной программе госгарантий.</w:t>
      </w:r>
    </w:p>
    <w:p w:rsidR="00EE40C4" w:rsidRDefault="00EE40C4" w:rsidP="00D72979">
      <w:pPr>
        <w:ind w:left="-567" w:right="-284"/>
        <w:rPr>
          <w:rFonts w:ascii="Times New Roman" w:hAnsi="Times New Roman" w:cs="Times New Roman"/>
          <w:sz w:val="24"/>
          <w:szCs w:val="24"/>
        </w:rPr>
      </w:pPr>
    </w:p>
    <w:p w:rsidR="00EE40C4" w:rsidRDefault="00EE40C4" w:rsidP="00D72979">
      <w:pPr>
        <w:ind w:left="-567" w:right="-284"/>
        <w:rPr>
          <w:rFonts w:ascii="Times New Roman" w:hAnsi="Times New Roman" w:cs="Times New Roman"/>
          <w:sz w:val="24"/>
          <w:szCs w:val="24"/>
        </w:rPr>
      </w:pPr>
    </w:p>
    <w:p w:rsidR="00EE40C4" w:rsidRDefault="00EE40C4" w:rsidP="00D72979">
      <w:pPr>
        <w:ind w:left="-567" w:right="-284"/>
        <w:rPr>
          <w:rFonts w:ascii="Times New Roman" w:hAnsi="Times New Roman" w:cs="Times New Roman"/>
          <w:sz w:val="24"/>
          <w:szCs w:val="24"/>
        </w:rPr>
      </w:pPr>
    </w:p>
    <w:p w:rsidR="00EE40C4" w:rsidRDefault="00EE40C4" w:rsidP="00D72979">
      <w:pPr>
        <w:ind w:left="-567" w:right="-284"/>
        <w:rPr>
          <w:rFonts w:ascii="Times New Roman" w:hAnsi="Times New Roman" w:cs="Times New Roman"/>
          <w:sz w:val="24"/>
          <w:szCs w:val="24"/>
        </w:rPr>
      </w:pPr>
    </w:p>
    <w:p w:rsidR="00EE40C4" w:rsidRDefault="00EE40C4" w:rsidP="00D72979">
      <w:pPr>
        <w:ind w:left="-567" w:right="-284"/>
        <w:rPr>
          <w:rFonts w:ascii="Times New Roman" w:hAnsi="Times New Roman" w:cs="Times New Roman"/>
          <w:sz w:val="24"/>
          <w:szCs w:val="24"/>
        </w:rPr>
      </w:pPr>
    </w:p>
    <w:p w:rsidR="00EE40C4" w:rsidRDefault="00EE40C4" w:rsidP="00D72979">
      <w:pPr>
        <w:ind w:left="-567" w:right="-284"/>
        <w:rPr>
          <w:rFonts w:ascii="Times New Roman" w:hAnsi="Times New Roman" w:cs="Times New Roman"/>
          <w:sz w:val="24"/>
          <w:szCs w:val="24"/>
        </w:rPr>
      </w:pPr>
    </w:p>
    <w:p w:rsidR="00EE40C4" w:rsidRDefault="00EE40C4" w:rsidP="00D72979">
      <w:pPr>
        <w:ind w:left="-567" w:right="-284"/>
        <w:rPr>
          <w:rFonts w:ascii="Times New Roman" w:hAnsi="Times New Roman" w:cs="Times New Roman"/>
          <w:sz w:val="24"/>
          <w:szCs w:val="24"/>
        </w:rPr>
      </w:pPr>
      <w:bookmarkStart w:id="0" w:name="_GoBack"/>
      <w:bookmarkEnd w:id="0"/>
    </w:p>
    <w:p w:rsidR="00EE40C4" w:rsidRDefault="00EE40C4" w:rsidP="00D72979">
      <w:pPr>
        <w:ind w:left="-567" w:right="-284"/>
        <w:rPr>
          <w:rFonts w:ascii="Times New Roman" w:hAnsi="Times New Roman" w:cs="Times New Roman"/>
          <w:sz w:val="24"/>
          <w:szCs w:val="24"/>
        </w:rPr>
      </w:pPr>
    </w:p>
    <w:p w:rsidR="00EE40C4" w:rsidRDefault="00EE40C4" w:rsidP="00D72979">
      <w:pPr>
        <w:ind w:left="-567" w:right="-284"/>
        <w:rPr>
          <w:rFonts w:ascii="Times New Roman" w:hAnsi="Times New Roman" w:cs="Times New Roman"/>
          <w:sz w:val="24"/>
          <w:szCs w:val="24"/>
        </w:rPr>
      </w:pPr>
    </w:p>
    <w:p w:rsidR="00EE40C4" w:rsidRDefault="00EE40C4" w:rsidP="00D72979">
      <w:pPr>
        <w:ind w:left="-567" w:right="-284"/>
        <w:rPr>
          <w:rFonts w:ascii="Times New Roman" w:hAnsi="Times New Roman" w:cs="Times New Roman"/>
          <w:sz w:val="24"/>
          <w:szCs w:val="24"/>
        </w:rPr>
      </w:pPr>
    </w:p>
    <w:p w:rsidR="00EE40C4" w:rsidRDefault="00EE40C4" w:rsidP="00D72979">
      <w:pPr>
        <w:ind w:left="-567" w:right="-284"/>
        <w:rPr>
          <w:rFonts w:ascii="Times New Roman" w:hAnsi="Times New Roman" w:cs="Times New Roman"/>
          <w:sz w:val="24"/>
          <w:szCs w:val="24"/>
        </w:rPr>
      </w:pPr>
    </w:p>
    <w:p w:rsidR="00EE40C4" w:rsidRDefault="00EE40C4" w:rsidP="00D72979">
      <w:pPr>
        <w:ind w:left="-567" w:right="-284"/>
        <w:rPr>
          <w:rFonts w:ascii="Times New Roman" w:hAnsi="Times New Roman" w:cs="Times New Roman"/>
          <w:sz w:val="24"/>
          <w:szCs w:val="24"/>
        </w:rPr>
      </w:pPr>
    </w:p>
    <w:p w:rsidR="00EE40C4" w:rsidRDefault="00EE40C4" w:rsidP="00D72979">
      <w:pPr>
        <w:ind w:left="-567" w:right="-284"/>
        <w:rPr>
          <w:rFonts w:ascii="Times New Roman" w:hAnsi="Times New Roman" w:cs="Times New Roman"/>
          <w:sz w:val="24"/>
          <w:szCs w:val="24"/>
        </w:rPr>
      </w:pPr>
    </w:p>
    <w:p w:rsidR="00EE40C4" w:rsidRDefault="00EE40C4" w:rsidP="00D72979">
      <w:pPr>
        <w:ind w:left="-567" w:right="-284"/>
        <w:rPr>
          <w:rFonts w:ascii="Times New Roman" w:hAnsi="Times New Roman" w:cs="Times New Roman"/>
          <w:sz w:val="24"/>
          <w:szCs w:val="24"/>
        </w:rPr>
      </w:pPr>
    </w:p>
    <w:p w:rsidR="00EE40C4" w:rsidRDefault="00EE40C4" w:rsidP="00D72979">
      <w:pPr>
        <w:ind w:left="-567" w:right="-284"/>
        <w:rPr>
          <w:rFonts w:ascii="Times New Roman" w:hAnsi="Times New Roman" w:cs="Times New Roman"/>
          <w:sz w:val="24"/>
          <w:szCs w:val="24"/>
        </w:rPr>
      </w:pPr>
    </w:p>
    <w:p w:rsidR="00EE40C4" w:rsidRDefault="00EE40C4" w:rsidP="00D72979">
      <w:pPr>
        <w:ind w:left="-567" w:right="-284"/>
        <w:rPr>
          <w:rFonts w:ascii="Times New Roman" w:hAnsi="Times New Roman" w:cs="Times New Roman"/>
          <w:sz w:val="24"/>
          <w:szCs w:val="24"/>
        </w:rPr>
      </w:pPr>
    </w:p>
    <w:p w:rsidR="00EE40C4" w:rsidRDefault="00EE40C4" w:rsidP="00D72979">
      <w:pPr>
        <w:ind w:left="-567" w:right="-284"/>
        <w:rPr>
          <w:rFonts w:ascii="Times New Roman" w:hAnsi="Times New Roman" w:cs="Times New Roman"/>
          <w:sz w:val="24"/>
          <w:szCs w:val="24"/>
        </w:rPr>
      </w:pPr>
    </w:p>
    <w:p w:rsidR="00EE40C4" w:rsidRDefault="00EE40C4" w:rsidP="00D72979">
      <w:pPr>
        <w:ind w:left="-567" w:right="-284"/>
        <w:rPr>
          <w:rFonts w:ascii="Times New Roman" w:hAnsi="Times New Roman" w:cs="Times New Roman"/>
          <w:sz w:val="24"/>
          <w:szCs w:val="24"/>
        </w:rPr>
      </w:pPr>
    </w:p>
    <w:p w:rsidR="00EE40C4" w:rsidRDefault="00EE40C4" w:rsidP="00D72979">
      <w:pPr>
        <w:ind w:left="-567" w:right="-284"/>
        <w:rPr>
          <w:rFonts w:ascii="Times New Roman" w:hAnsi="Times New Roman" w:cs="Times New Roman"/>
          <w:sz w:val="24"/>
          <w:szCs w:val="24"/>
        </w:rPr>
      </w:pPr>
    </w:p>
    <w:p w:rsidR="00EE40C4" w:rsidRDefault="00EE40C4" w:rsidP="00D72979">
      <w:pPr>
        <w:ind w:left="-567" w:right="-284"/>
        <w:rPr>
          <w:rFonts w:ascii="Times New Roman" w:hAnsi="Times New Roman" w:cs="Times New Roman"/>
          <w:sz w:val="24"/>
          <w:szCs w:val="24"/>
        </w:rPr>
      </w:pPr>
    </w:p>
    <w:p w:rsidR="00EE40C4" w:rsidRDefault="00EE40C4" w:rsidP="00D72979">
      <w:pPr>
        <w:ind w:left="-567" w:right="-284"/>
        <w:rPr>
          <w:rFonts w:ascii="Times New Roman" w:hAnsi="Times New Roman" w:cs="Times New Roman"/>
          <w:sz w:val="24"/>
          <w:szCs w:val="24"/>
        </w:rPr>
      </w:pPr>
    </w:p>
    <w:p w:rsidR="00EE40C4" w:rsidRDefault="00EE40C4" w:rsidP="00D72979">
      <w:pPr>
        <w:ind w:left="-567" w:right="-284"/>
        <w:rPr>
          <w:rFonts w:ascii="Times New Roman" w:hAnsi="Times New Roman" w:cs="Times New Roman"/>
          <w:sz w:val="24"/>
          <w:szCs w:val="24"/>
        </w:rPr>
      </w:pPr>
    </w:p>
    <w:p w:rsidR="00EE40C4" w:rsidRDefault="00EE40C4" w:rsidP="00D72979">
      <w:pPr>
        <w:ind w:left="-567" w:right="-284"/>
        <w:rPr>
          <w:rFonts w:ascii="Times New Roman" w:hAnsi="Times New Roman" w:cs="Times New Roman"/>
          <w:sz w:val="24"/>
          <w:szCs w:val="24"/>
        </w:rPr>
      </w:pPr>
    </w:p>
    <w:p w:rsidR="00EE40C4" w:rsidRDefault="00EE40C4" w:rsidP="00D72979">
      <w:pPr>
        <w:ind w:left="-567" w:right="-284"/>
        <w:rPr>
          <w:rFonts w:ascii="Times New Roman" w:hAnsi="Times New Roman" w:cs="Times New Roman"/>
          <w:sz w:val="24"/>
          <w:szCs w:val="24"/>
        </w:rPr>
      </w:pPr>
    </w:p>
    <w:p w:rsidR="00EE40C4" w:rsidRDefault="00EE40C4" w:rsidP="00D72979">
      <w:pPr>
        <w:ind w:left="-567" w:right="-284"/>
        <w:rPr>
          <w:rFonts w:ascii="Times New Roman" w:hAnsi="Times New Roman" w:cs="Times New Roman"/>
          <w:sz w:val="24"/>
          <w:szCs w:val="24"/>
        </w:rPr>
      </w:pPr>
    </w:p>
    <w:p w:rsidR="00D72979" w:rsidRPr="00EE40C4" w:rsidRDefault="00D72979" w:rsidP="00D72979">
      <w:pPr>
        <w:ind w:left="-567" w:right="-284"/>
        <w:rPr>
          <w:rFonts w:ascii="Times New Roman" w:hAnsi="Times New Roman" w:cs="Times New Roman"/>
          <w:b/>
          <w:sz w:val="24"/>
          <w:szCs w:val="24"/>
        </w:rPr>
      </w:pPr>
      <w:r w:rsidRPr="00EE40C4">
        <w:rPr>
          <w:rFonts w:ascii="Times New Roman" w:hAnsi="Times New Roman" w:cs="Times New Roman"/>
          <w:b/>
          <w:sz w:val="24"/>
          <w:szCs w:val="24"/>
        </w:rPr>
        <w:t>За что Вы не должны платить</w:t>
      </w:r>
    </w:p>
    <w:p w:rsidR="00D72979" w:rsidRPr="00D72979" w:rsidRDefault="00D72979" w:rsidP="00D72979">
      <w:pPr>
        <w:ind w:left="-567" w:right="-284"/>
        <w:rPr>
          <w:rFonts w:ascii="Times New Roman" w:hAnsi="Times New Roman" w:cs="Times New Roman"/>
          <w:sz w:val="24"/>
          <w:szCs w:val="24"/>
        </w:rPr>
      </w:pPr>
      <w:proofErr w:type="gramStart"/>
      <w:r w:rsidRPr="00D72979">
        <w:rPr>
          <w:rFonts w:ascii="Times New Roman" w:hAnsi="Times New Roman" w:cs="Times New Roman"/>
          <w:sz w:val="24"/>
          <w:szCs w:val="24"/>
        </w:rPr>
        <w:t>В соответствии с законодательством Российской Федерации в сфере охраны здоровья граждан  при оказании медицинской помощи в рамках</w:t>
      </w:r>
      <w:proofErr w:type="gramEnd"/>
      <w:r w:rsidRPr="00D72979">
        <w:rPr>
          <w:rFonts w:ascii="Times New Roman" w:hAnsi="Times New Roman" w:cs="Times New Roman"/>
          <w:sz w:val="24"/>
          <w:szCs w:val="24"/>
        </w:rPr>
        <w:t xml:space="preserve"> Программы и территориальных программ не подлежат оплате за счет личных средств граждан:</w:t>
      </w:r>
    </w:p>
    <w:p w:rsidR="00D72979" w:rsidRPr="00D72979" w:rsidRDefault="00D72979" w:rsidP="00D72979">
      <w:pPr>
        <w:ind w:left="-567" w:right="-284"/>
        <w:rPr>
          <w:rFonts w:ascii="Times New Roman" w:hAnsi="Times New Roman" w:cs="Times New Roman"/>
          <w:sz w:val="24"/>
          <w:szCs w:val="24"/>
        </w:rPr>
      </w:pPr>
      <w:r w:rsidRPr="00D72979">
        <w:rPr>
          <w:rFonts w:ascii="Times New Roman" w:hAnsi="Times New Roman" w:cs="Times New Roman"/>
          <w:sz w:val="24"/>
          <w:szCs w:val="24"/>
        </w:rPr>
        <w:t>- оказание медицинских услуг;</w:t>
      </w:r>
    </w:p>
    <w:p w:rsidR="00D72979" w:rsidRPr="00D72979" w:rsidRDefault="00D72979" w:rsidP="00D72979">
      <w:pPr>
        <w:ind w:left="-567" w:right="-284"/>
        <w:rPr>
          <w:rFonts w:ascii="Times New Roman" w:hAnsi="Times New Roman" w:cs="Times New Roman"/>
          <w:sz w:val="24"/>
          <w:szCs w:val="24"/>
        </w:rPr>
      </w:pPr>
      <w:r w:rsidRPr="00D72979">
        <w:rPr>
          <w:rFonts w:ascii="Times New Roman" w:hAnsi="Times New Roman" w:cs="Times New Roman"/>
          <w:sz w:val="24"/>
          <w:szCs w:val="24"/>
        </w:rPr>
        <w:t>- назначение и применение в стационарных условиях, в условиях дневного стационара, при оказании медицинской помощи в экстренной и неотложной форме лекарственных препаратов по медицинским показаниям:</w:t>
      </w:r>
    </w:p>
    <w:p w:rsidR="00D72979" w:rsidRPr="00D72979" w:rsidRDefault="00D72979" w:rsidP="00D72979">
      <w:pPr>
        <w:ind w:left="-567" w:right="-284"/>
        <w:rPr>
          <w:rFonts w:ascii="Times New Roman" w:hAnsi="Times New Roman" w:cs="Times New Roman"/>
          <w:sz w:val="24"/>
          <w:szCs w:val="24"/>
        </w:rPr>
      </w:pPr>
      <w:r w:rsidRPr="00D72979">
        <w:rPr>
          <w:rFonts w:ascii="Times New Roman" w:hAnsi="Times New Roman" w:cs="Times New Roman"/>
          <w:sz w:val="24"/>
          <w:szCs w:val="24"/>
        </w:rPr>
        <w:t>а) включенных в перечень жизненно необходимых и важнейших лекарственных препаратов;</w:t>
      </w:r>
    </w:p>
    <w:p w:rsidR="00D72979" w:rsidRPr="00D72979" w:rsidRDefault="00D72979" w:rsidP="00D72979">
      <w:pPr>
        <w:ind w:left="-567" w:right="-284"/>
        <w:rPr>
          <w:rFonts w:ascii="Times New Roman" w:hAnsi="Times New Roman" w:cs="Times New Roman"/>
          <w:sz w:val="24"/>
          <w:szCs w:val="24"/>
        </w:rPr>
      </w:pPr>
      <w:r w:rsidRPr="00D72979">
        <w:rPr>
          <w:rFonts w:ascii="Times New Roman" w:hAnsi="Times New Roman" w:cs="Times New Roman"/>
          <w:sz w:val="24"/>
          <w:szCs w:val="24"/>
        </w:rPr>
        <w:t>б) не входящих в перечень жизненно необходимых и важнейших лекарственных препаратов, в случаях их замены из-за индивидуальной непереносимости, по жизненным показаниям;</w:t>
      </w:r>
    </w:p>
    <w:p w:rsidR="00D72979" w:rsidRPr="00D72979" w:rsidRDefault="00D72979" w:rsidP="00D72979">
      <w:pPr>
        <w:ind w:left="-567" w:right="-284"/>
        <w:rPr>
          <w:rFonts w:ascii="Times New Roman" w:hAnsi="Times New Roman" w:cs="Times New Roman"/>
          <w:sz w:val="24"/>
          <w:szCs w:val="24"/>
        </w:rPr>
      </w:pPr>
      <w:r w:rsidRPr="00D72979">
        <w:rPr>
          <w:rFonts w:ascii="Times New Roman" w:hAnsi="Times New Roman" w:cs="Times New Roman"/>
          <w:sz w:val="24"/>
          <w:szCs w:val="24"/>
        </w:rPr>
        <w:t>- назначение и применение медицинских изделий, компонентов крови, лечебного питания, в том числе специализированных продуктов лечебного питания по медицинским показаниям;</w:t>
      </w:r>
    </w:p>
    <w:p w:rsidR="00D72979" w:rsidRPr="00D72979" w:rsidRDefault="00D72979" w:rsidP="00D72979">
      <w:pPr>
        <w:ind w:left="-567" w:right="-284"/>
        <w:rPr>
          <w:rFonts w:ascii="Times New Roman" w:hAnsi="Times New Roman" w:cs="Times New Roman"/>
          <w:sz w:val="24"/>
          <w:szCs w:val="24"/>
        </w:rPr>
      </w:pPr>
      <w:r w:rsidRPr="00D72979">
        <w:rPr>
          <w:rFonts w:ascii="Times New Roman" w:hAnsi="Times New Roman" w:cs="Times New Roman"/>
          <w:sz w:val="24"/>
          <w:szCs w:val="24"/>
        </w:rPr>
        <w:t>- размещение в маломестных палатах (боксах) пациентов  по медицинским и (или) эпидемиологическим показаниям;</w:t>
      </w:r>
    </w:p>
    <w:p w:rsidR="00D72979" w:rsidRPr="00D72979" w:rsidRDefault="00D72979" w:rsidP="00D72979">
      <w:pPr>
        <w:ind w:left="-567" w:right="-284"/>
        <w:rPr>
          <w:rFonts w:ascii="Times New Roman" w:hAnsi="Times New Roman" w:cs="Times New Roman"/>
          <w:sz w:val="24"/>
          <w:szCs w:val="24"/>
        </w:rPr>
      </w:pPr>
      <w:r w:rsidRPr="00D72979">
        <w:rPr>
          <w:rFonts w:ascii="Times New Roman" w:hAnsi="Times New Roman" w:cs="Times New Roman"/>
          <w:sz w:val="24"/>
          <w:szCs w:val="24"/>
        </w:rPr>
        <w:t>- для детей в возрасте до четырех лет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а для ребенка старше указанного возраста -  при наличии медицинских показаний;</w:t>
      </w:r>
    </w:p>
    <w:p w:rsidR="00D72979" w:rsidRPr="00D72979" w:rsidRDefault="00D72979" w:rsidP="00D72979">
      <w:pPr>
        <w:ind w:left="-567" w:right="-284"/>
        <w:rPr>
          <w:rFonts w:ascii="Times New Roman" w:hAnsi="Times New Roman" w:cs="Times New Roman"/>
          <w:sz w:val="24"/>
          <w:szCs w:val="24"/>
        </w:rPr>
      </w:pPr>
      <w:r w:rsidRPr="00D72979">
        <w:rPr>
          <w:rFonts w:ascii="Times New Roman" w:hAnsi="Times New Roman" w:cs="Times New Roman"/>
          <w:sz w:val="24"/>
          <w:szCs w:val="24"/>
        </w:rPr>
        <w:lastRenderedPageBreak/>
        <w:t>- транспортные услуги при сопровождении медицинским работником пациента, находящегося на лечении в стационарных условиях, в случае необходимости проведения ему диагностических исследований при отсутствии возможности их проведения медицинской организацией, оказывающей медицинскую помощь.</w:t>
      </w:r>
    </w:p>
    <w:p w:rsidR="00D72979" w:rsidRPr="00EE40C4" w:rsidRDefault="00D72979" w:rsidP="00D72979">
      <w:pPr>
        <w:ind w:left="-567" w:right="-284"/>
        <w:rPr>
          <w:rFonts w:ascii="Times New Roman" w:hAnsi="Times New Roman" w:cs="Times New Roman"/>
          <w:b/>
          <w:sz w:val="24"/>
          <w:szCs w:val="24"/>
        </w:rPr>
      </w:pPr>
      <w:r w:rsidRPr="00EE40C4">
        <w:rPr>
          <w:rFonts w:ascii="Times New Roman" w:hAnsi="Times New Roman" w:cs="Times New Roman"/>
          <w:b/>
          <w:sz w:val="24"/>
          <w:szCs w:val="24"/>
        </w:rPr>
        <w:t>О платных медицинских услугах</w:t>
      </w:r>
    </w:p>
    <w:p w:rsidR="00D72979" w:rsidRPr="00D72979" w:rsidRDefault="00D72979" w:rsidP="00D72979">
      <w:pPr>
        <w:ind w:left="-567" w:right="-284"/>
        <w:rPr>
          <w:rFonts w:ascii="Times New Roman" w:hAnsi="Times New Roman" w:cs="Times New Roman"/>
          <w:sz w:val="24"/>
          <w:szCs w:val="24"/>
        </w:rPr>
      </w:pPr>
      <w:r w:rsidRPr="00D72979">
        <w:rPr>
          <w:rFonts w:ascii="Times New Roman" w:hAnsi="Times New Roman" w:cs="Times New Roman"/>
          <w:sz w:val="24"/>
          <w:szCs w:val="24"/>
        </w:rPr>
        <w:t>В соответствии с законодательством Российской Федерации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D72979" w:rsidRPr="00D72979" w:rsidRDefault="00D72979" w:rsidP="00D72979">
      <w:pPr>
        <w:ind w:left="-567" w:right="-284"/>
        <w:rPr>
          <w:rFonts w:ascii="Times New Roman" w:hAnsi="Times New Roman" w:cs="Times New Roman"/>
          <w:sz w:val="24"/>
          <w:szCs w:val="24"/>
        </w:rPr>
      </w:pPr>
      <w:r w:rsidRPr="00D72979">
        <w:rPr>
          <w:rFonts w:ascii="Times New Roman" w:hAnsi="Times New Roman" w:cs="Times New Roman"/>
          <w:sz w:val="24"/>
          <w:szCs w:val="24"/>
        </w:rPr>
        <w:t>При этом платные медицинские услуги могут оказываться в полном объеме медицинской помощи, либо по Вашей просьбе в виде осуществления отдельных консультаций или медицинских вмешательств.</w:t>
      </w:r>
    </w:p>
    <w:p w:rsidR="00D72979" w:rsidRPr="00D72979" w:rsidRDefault="00D72979" w:rsidP="00D72979">
      <w:pPr>
        <w:ind w:left="-567" w:right="-284"/>
        <w:rPr>
          <w:rFonts w:ascii="Times New Roman" w:hAnsi="Times New Roman" w:cs="Times New Roman"/>
          <w:sz w:val="24"/>
          <w:szCs w:val="24"/>
        </w:rPr>
      </w:pPr>
      <w:r w:rsidRPr="00D72979">
        <w:rPr>
          <w:rFonts w:ascii="Times New Roman" w:hAnsi="Times New Roman" w:cs="Times New Roman"/>
          <w:sz w:val="24"/>
          <w:szCs w:val="24"/>
        </w:rPr>
        <w:t>Медицинские организации, участвующие в реализации Программы и территориальных программ, имеют право оказывать Вам  платные медицинские услуги:</w:t>
      </w:r>
    </w:p>
    <w:p w:rsidR="00D72979" w:rsidRPr="00D72979" w:rsidRDefault="00D72979" w:rsidP="00D72979">
      <w:pPr>
        <w:ind w:left="-567" w:right="-284"/>
        <w:rPr>
          <w:rFonts w:ascii="Times New Roman" w:hAnsi="Times New Roman" w:cs="Times New Roman"/>
          <w:sz w:val="24"/>
          <w:szCs w:val="24"/>
        </w:rPr>
      </w:pPr>
      <w:r w:rsidRPr="00D72979">
        <w:rPr>
          <w:rFonts w:ascii="Times New Roman" w:hAnsi="Times New Roman" w:cs="Times New Roman"/>
          <w:sz w:val="24"/>
          <w:szCs w:val="24"/>
        </w:rPr>
        <w:t>- на иных условиях, чем предусмотрено Программой, территориальными программами и (или) целевыми программами. Вам следует  ознакомиться с важным для гражданина разделом Программы и территориальной программы  – «Порядок и условия бесплатного оказания гражданам медицинской помощи».</w:t>
      </w:r>
    </w:p>
    <w:p w:rsidR="00D72979" w:rsidRPr="00D72979" w:rsidRDefault="00D72979" w:rsidP="00D72979">
      <w:pPr>
        <w:ind w:left="-567" w:right="-284"/>
        <w:rPr>
          <w:rFonts w:ascii="Times New Roman" w:hAnsi="Times New Roman" w:cs="Times New Roman"/>
          <w:sz w:val="24"/>
          <w:szCs w:val="24"/>
        </w:rPr>
      </w:pPr>
      <w:r w:rsidRPr="00D72979">
        <w:rPr>
          <w:rFonts w:ascii="Times New Roman" w:hAnsi="Times New Roman" w:cs="Times New Roman"/>
          <w:sz w:val="24"/>
          <w:szCs w:val="24"/>
        </w:rPr>
        <w:t>- при оказании медицинских услуг анонимно, за исключением случаев, предусмотренных законодательством Российской Федерации;</w:t>
      </w:r>
    </w:p>
    <w:p w:rsidR="00D72979" w:rsidRPr="00D72979" w:rsidRDefault="00D72979" w:rsidP="00D72979">
      <w:pPr>
        <w:ind w:left="-567" w:right="-284"/>
        <w:rPr>
          <w:rFonts w:ascii="Times New Roman" w:hAnsi="Times New Roman" w:cs="Times New Roman"/>
          <w:sz w:val="24"/>
          <w:szCs w:val="24"/>
        </w:rPr>
      </w:pPr>
      <w:r w:rsidRPr="00D72979">
        <w:rPr>
          <w:rFonts w:ascii="Times New Roman" w:hAnsi="Times New Roman" w:cs="Times New Roman"/>
          <w:sz w:val="24"/>
          <w:szCs w:val="24"/>
        </w:rPr>
        <w:t>-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D72979" w:rsidRPr="00D72979" w:rsidRDefault="00D72979" w:rsidP="00D72979">
      <w:pPr>
        <w:ind w:left="-567" w:right="-284"/>
        <w:rPr>
          <w:rFonts w:ascii="Times New Roman" w:hAnsi="Times New Roman" w:cs="Times New Roman"/>
          <w:sz w:val="24"/>
          <w:szCs w:val="24"/>
        </w:rPr>
      </w:pPr>
      <w:r w:rsidRPr="00D72979">
        <w:rPr>
          <w:rFonts w:ascii="Times New Roman" w:hAnsi="Times New Roman" w:cs="Times New Roman"/>
          <w:sz w:val="24"/>
          <w:szCs w:val="24"/>
        </w:rPr>
        <w:t>- при самостоятельном обращении за получением медицинских услуг, за исключением:</w:t>
      </w:r>
    </w:p>
    <w:p w:rsidR="00D72979" w:rsidRPr="00D72979" w:rsidRDefault="00D72979" w:rsidP="00D72979">
      <w:pPr>
        <w:ind w:left="-567" w:right="-284"/>
        <w:rPr>
          <w:rFonts w:ascii="Times New Roman" w:hAnsi="Times New Roman" w:cs="Times New Roman"/>
          <w:sz w:val="24"/>
          <w:szCs w:val="24"/>
        </w:rPr>
      </w:pPr>
      <w:r w:rsidRPr="00D72979">
        <w:rPr>
          <w:rFonts w:ascii="Times New Roman" w:hAnsi="Times New Roman" w:cs="Times New Roman"/>
          <w:sz w:val="24"/>
          <w:szCs w:val="24"/>
        </w:rPr>
        <w:t>а) самостоятельного обращения гражданина в медицинскую организацию, выбранную им не чаще одного раза в год (за исключением изменения места жительства или места пребывания);</w:t>
      </w:r>
    </w:p>
    <w:p w:rsidR="00D72979" w:rsidRPr="00D72979" w:rsidRDefault="00D72979" w:rsidP="00D72979">
      <w:pPr>
        <w:ind w:left="-567" w:right="-284"/>
        <w:rPr>
          <w:rFonts w:ascii="Times New Roman" w:hAnsi="Times New Roman" w:cs="Times New Roman"/>
          <w:sz w:val="24"/>
          <w:szCs w:val="24"/>
        </w:rPr>
      </w:pPr>
      <w:r w:rsidRPr="00D72979">
        <w:rPr>
          <w:rFonts w:ascii="Times New Roman" w:hAnsi="Times New Roman" w:cs="Times New Roman"/>
          <w:sz w:val="24"/>
          <w:szCs w:val="24"/>
        </w:rPr>
        <w:t>б) оказания медицинской помощи в экстренной и неотложной форме при самостоятельном обращении гражданина в медицинскую организацию;</w:t>
      </w:r>
    </w:p>
    <w:p w:rsidR="00D72979" w:rsidRPr="00D72979" w:rsidRDefault="00D72979" w:rsidP="00D72979">
      <w:pPr>
        <w:ind w:left="-567" w:right="-284"/>
        <w:rPr>
          <w:rFonts w:ascii="Times New Roman" w:hAnsi="Times New Roman" w:cs="Times New Roman"/>
          <w:sz w:val="24"/>
          <w:szCs w:val="24"/>
        </w:rPr>
      </w:pPr>
      <w:r w:rsidRPr="00D72979">
        <w:rPr>
          <w:rFonts w:ascii="Times New Roman" w:hAnsi="Times New Roman" w:cs="Times New Roman"/>
          <w:sz w:val="24"/>
          <w:szCs w:val="24"/>
        </w:rPr>
        <w:t>в) направления на предоставление медицинских услуг врачом-терапевтом участковым, врачом-педиатром участковым, врачом общей практики (семейным врачом), врачом-специалистом, фельдшером, а также оказания первичной специализированной медико-санитарной помощи, специализированной медицинской помощи по направлению лечащего врача;</w:t>
      </w:r>
    </w:p>
    <w:p w:rsidR="00D72979" w:rsidRPr="00D72979" w:rsidRDefault="00D72979" w:rsidP="00D72979">
      <w:pPr>
        <w:ind w:left="-567" w:right="-284"/>
        <w:rPr>
          <w:rFonts w:ascii="Times New Roman" w:hAnsi="Times New Roman" w:cs="Times New Roman"/>
          <w:sz w:val="24"/>
          <w:szCs w:val="24"/>
        </w:rPr>
      </w:pPr>
      <w:r w:rsidRPr="00D72979">
        <w:rPr>
          <w:rFonts w:ascii="Times New Roman" w:hAnsi="Times New Roman" w:cs="Times New Roman"/>
          <w:sz w:val="24"/>
          <w:szCs w:val="24"/>
        </w:rPr>
        <w:t>г) иных случаев, предусмотренных законодательством в сфере охраны здоровья.</w:t>
      </w:r>
    </w:p>
    <w:p w:rsidR="00D72979" w:rsidRPr="00D72979" w:rsidRDefault="00D72979" w:rsidP="00D72979">
      <w:pPr>
        <w:ind w:left="-567" w:right="-284"/>
        <w:rPr>
          <w:rFonts w:ascii="Times New Roman" w:hAnsi="Times New Roman" w:cs="Times New Roman"/>
          <w:sz w:val="24"/>
          <w:szCs w:val="24"/>
        </w:rPr>
      </w:pPr>
      <w:r w:rsidRPr="00D72979">
        <w:rPr>
          <w:rFonts w:ascii="Times New Roman" w:hAnsi="Times New Roman" w:cs="Times New Roman"/>
          <w:sz w:val="24"/>
          <w:szCs w:val="24"/>
        </w:rPr>
        <w:lastRenderedPageBreak/>
        <w:t>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и территориальных программ.</w:t>
      </w:r>
    </w:p>
    <w:p w:rsidR="00D72979" w:rsidRPr="00EE40C4" w:rsidRDefault="00D72979" w:rsidP="00D72979">
      <w:pPr>
        <w:ind w:left="-567" w:right="-284"/>
        <w:rPr>
          <w:rFonts w:ascii="Times New Roman" w:hAnsi="Times New Roman" w:cs="Times New Roman"/>
          <w:b/>
          <w:sz w:val="24"/>
          <w:szCs w:val="24"/>
        </w:rPr>
      </w:pPr>
      <w:r w:rsidRPr="00EE40C4">
        <w:rPr>
          <w:rFonts w:ascii="Times New Roman" w:hAnsi="Times New Roman" w:cs="Times New Roman"/>
          <w:b/>
          <w:sz w:val="24"/>
          <w:szCs w:val="24"/>
        </w:rPr>
        <w:t>Куда обращаться по возникающим вопросам и при нарушении Ваших прав на бесплатную медицинскую помощь</w:t>
      </w:r>
    </w:p>
    <w:p w:rsidR="00D72979" w:rsidRPr="00D72979" w:rsidRDefault="00D72979" w:rsidP="00D72979">
      <w:pPr>
        <w:ind w:left="-567" w:right="-284"/>
        <w:rPr>
          <w:rFonts w:ascii="Times New Roman" w:hAnsi="Times New Roman" w:cs="Times New Roman"/>
          <w:sz w:val="24"/>
          <w:szCs w:val="24"/>
        </w:rPr>
      </w:pPr>
      <w:r w:rsidRPr="00D72979">
        <w:rPr>
          <w:rFonts w:ascii="Times New Roman" w:hAnsi="Times New Roman" w:cs="Times New Roman"/>
          <w:sz w:val="24"/>
          <w:szCs w:val="24"/>
        </w:rPr>
        <w:t xml:space="preserve">По вопросам бесплатного оказания медицинской помощи и в случае нарушения прав граждан на ее предоставление, разрешения конфликтных ситуаций, в том числе при отказах в предоставлении медицинской помощи, взимания денежных средств за её оказание, следует обращаться </w:t>
      </w:r>
      <w:proofErr w:type="gramStart"/>
      <w:r w:rsidRPr="00D72979">
        <w:rPr>
          <w:rFonts w:ascii="Times New Roman" w:hAnsi="Times New Roman" w:cs="Times New Roman"/>
          <w:sz w:val="24"/>
          <w:szCs w:val="24"/>
        </w:rPr>
        <w:t>в</w:t>
      </w:r>
      <w:proofErr w:type="gramEnd"/>
      <w:r w:rsidRPr="00D72979">
        <w:rPr>
          <w:rFonts w:ascii="Times New Roman" w:hAnsi="Times New Roman" w:cs="Times New Roman"/>
          <w:sz w:val="24"/>
          <w:szCs w:val="24"/>
        </w:rPr>
        <w:t>:</w:t>
      </w:r>
    </w:p>
    <w:p w:rsidR="00D72979" w:rsidRPr="00D72979" w:rsidRDefault="00D72979" w:rsidP="00D72979">
      <w:pPr>
        <w:ind w:left="-567" w:right="-284"/>
        <w:rPr>
          <w:rFonts w:ascii="Times New Roman" w:hAnsi="Times New Roman" w:cs="Times New Roman"/>
          <w:sz w:val="24"/>
          <w:szCs w:val="24"/>
        </w:rPr>
      </w:pPr>
      <w:r w:rsidRPr="00D72979">
        <w:rPr>
          <w:rFonts w:ascii="Times New Roman" w:hAnsi="Times New Roman" w:cs="Times New Roman"/>
          <w:sz w:val="24"/>
          <w:szCs w:val="24"/>
        </w:rPr>
        <w:t>- администрацию медицинской организации  - к заведующему отделением, руководителю медицинской организации;</w:t>
      </w:r>
    </w:p>
    <w:p w:rsidR="00D72979" w:rsidRPr="00D72979" w:rsidRDefault="00D72979" w:rsidP="00D72979">
      <w:pPr>
        <w:ind w:left="-567" w:right="-284"/>
        <w:rPr>
          <w:rFonts w:ascii="Times New Roman" w:hAnsi="Times New Roman" w:cs="Times New Roman"/>
          <w:sz w:val="24"/>
          <w:szCs w:val="24"/>
        </w:rPr>
      </w:pPr>
      <w:r w:rsidRPr="00D72979">
        <w:rPr>
          <w:rFonts w:ascii="Times New Roman" w:hAnsi="Times New Roman" w:cs="Times New Roman"/>
          <w:sz w:val="24"/>
          <w:szCs w:val="24"/>
        </w:rPr>
        <w:t>- в офис страховой медицинской организации, включая страхового представителя, - очно или по телефону, номер которого указан в страховом полисе;</w:t>
      </w:r>
    </w:p>
    <w:p w:rsidR="00D72979" w:rsidRPr="00D72979" w:rsidRDefault="00D72979" w:rsidP="00D72979">
      <w:pPr>
        <w:ind w:left="-567" w:right="-284"/>
        <w:rPr>
          <w:rFonts w:ascii="Times New Roman" w:hAnsi="Times New Roman" w:cs="Times New Roman"/>
          <w:sz w:val="24"/>
          <w:szCs w:val="24"/>
        </w:rPr>
      </w:pPr>
      <w:r w:rsidRPr="00D72979">
        <w:rPr>
          <w:rFonts w:ascii="Times New Roman" w:hAnsi="Times New Roman" w:cs="Times New Roman"/>
          <w:sz w:val="24"/>
          <w:szCs w:val="24"/>
        </w:rPr>
        <w:t>- территориальный орган управления здравоохранением и  территориальный орган Росздравнадзора, территориальный фонд обязательного медицинского страхования;</w:t>
      </w:r>
    </w:p>
    <w:p w:rsidR="00D72979" w:rsidRPr="00D72979" w:rsidRDefault="00D72979" w:rsidP="00D72979">
      <w:pPr>
        <w:ind w:left="-567" w:right="-284"/>
        <w:rPr>
          <w:rFonts w:ascii="Times New Roman" w:hAnsi="Times New Roman" w:cs="Times New Roman"/>
          <w:sz w:val="24"/>
          <w:szCs w:val="24"/>
        </w:rPr>
      </w:pPr>
    </w:p>
    <w:p w:rsidR="00D72979" w:rsidRPr="00D72979" w:rsidRDefault="00D72979" w:rsidP="00D72979">
      <w:pPr>
        <w:ind w:left="-567" w:right="-284"/>
        <w:rPr>
          <w:rFonts w:ascii="Times New Roman" w:hAnsi="Times New Roman" w:cs="Times New Roman"/>
          <w:sz w:val="24"/>
          <w:szCs w:val="24"/>
        </w:rPr>
      </w:pPr>
      <w:r w:rsidRPr="00D72979">
        <w:rPr>
          <w:rFonts w:ascii="Times New Roman" w:hAnsi="Times New Roman" w:cs="Times New Roman"/>
          <w:sz w:val="24"/>
          <w:szCs w:val="24"/>
        </w:rPr>
        <w:t>- общественные советы (организации) по защите прав пациентов  при органе государственной власти субъекта Российской Федерации в сфере охраны здоровья и при территориальном органе Росздравнадзора;</w:t>
      </w:r>
    </w:p>
    <w:p w:rsidR="00D72979" w:rsidRPr="00D72979" w:rsidRDefault="00D72979" w:rsidP="00D72979">
      <w:pPr>
        <w:ind w:left="-567" w:right="-284"/>
        <w:rPr>
          <w:rFonts w:ascii="Times New Roman" w:hAnsi="Times New Roman" w:cs="Times New Roman"/>
          <w:sz w:val="24"/>
          <w:szCs w:val="24"/>
        </w:rPr>
      </w:pPr>
      <w:r w:rsidRPr="00D72979">
        <w:rPr>
          <w:rFonts w:ascii="Times New Roman" w:hAnsi="Times New Roman" w:cs="Times New Roman"/>
          <w:sz w:val="24"/>
          <w:szCs w:val="24"/>
        </w:rPr>
        <w:t xml:space="preserve">- профессиональные некоммерческие медицинские и </w:t>
      </w:r>
      <w:proofErr w:type="spellStart"/>
      <w:r w:rsidRPr="00D72979">
        <w:rPr>
          <w:rFonts w:ascii="Times New Roman" w:hAnsi="Times New Roman" w:cs="Times New Roman"/>
          <w:sz w:val="24"/>
          <w:szCs w:val="24"/>
        </w:rPr>
        <w:t>пациентские</w:t>
      </w:r>
      <w:proofErr w:type="spellEnd"/>
      <w:r w:rsidRPr="00D72979">
        <w:rPr>
          <w:rFonts w:ascii="Times New Roman" w:hAnsi="Times New Roman" w:cs="Times New Roman"/>
          <w:sz w:val="24"/>
          <w:szCs w:val="24"/>
        </w:rPr>
        <w:t xml:space="preserve"> организации;</w:t>
      </w:r>
    </w:p>
    <w:p w:rsidR="00D72979" w:rsidRPr="00D72979" w:rsidRDefault="00D72979" w:rsidP="00D72979">
      <w:pPr>
        <w:ind w:left="-567" w:right="-284"/>
        <w:rPr>
          <w:rFonts w:ascii="Times New Roman" w:hAnsi="Times New Roman" w:cs="Times New Roman"/>
          <w:sz w:val="24"/>
          <w:szCs w:val="24"/>
        </w:rPr>
      </w:pPr>
      <w:r w:rsidRPr="00D72979">
        <w:rPr>
          <w:rFonts w:ascii="Times New Roman" w:hAnsi="Times New Roman" w:cs="Times New Roman"/>
          <w:sz w:val="24"/>
          <w:szCs w:val="24"/>
        </w:rPr>
        <w:t>- федеральные органы власти и организации, включая Министерство здравоохранения Российской Федерации, Федеральный фонд обязательного медицинского страхования, Росздравнадзор и пр.</w:t>
      </w:r>
    </w:p>
    <w:p w:rsidR="00D72979" w:rsidRPr="00D72979" w:rsidRDefault="00D72979" w:rsidP="00D72979">
      <w:pPr>
        <w:ind w:left="-567" w:right="-284"/>
        <w:rPr>
          <w:rFonts w:ascii="Times New Roman" w:hAnsi="Times New Roman" w:cs="Times New Roman"/>
          <w:sz w:val="24"/>
          <w:szCs w:val="24"/>
        </w:rPr>
      </w:pPr>
      <w:r w:rsidRPr="00D72979">
        <w:rPr>
          <w:rFonts w:ascii="Times New Roman" w:hAnsi="Times New Roman" w:cs="Times New Roman"/>
          <w:sz w:val="24"/>
          <w:szCs w:val="24"/>
        </w:rPr>
        <w:t xml:space="preserve">Что Вам следует знать о страховых представителях страховых медицинских организаций    </w:t>
      </w:r>
    </w:p>
    <w:p w:rsidR="00D72979" w:rsidRPr="00D72979" w:rsidRDefault="00D72979" w:rsidP="00D72979">
      <w:pPr>
        <w:ind w:left="-567" w:right="-284"/>
        <w:rPr>
          <w:rFonts w:ascii="Times New Roman" w:hAnsi="Times New Roman" w:cs="Times New Roman"/>
          <w:sz w:val="24"/>
          <w:szCs w:val="24"/>
        </w:rPr>
      </w:pPr>
      <w:r w:rsidRPr="00D72979">
        <w:rPr>
          <w:rFonts w:ascii="Times New Roman" w:hAnsi="Times New Roman" w:cs="Times New Roman"/>
          <w:sz w:val="24"/>
          <w:szCs w:val="24"/>
        </w:rPr>
        <w:t>Страховой представитель – это сотрудник страховой медицинской организации, прошедший специальное обучение, представляющий Ваши интересы и обеспечивающий Ваше индивидуальное сопровождение при оказании медицинской помощи, предусмотренной законодательством.</w:t>
      </w:r>
    </w:p>
    <w:p w:rsidR="00D72979" w:rsidRPr="00D72979" w:rsidRDefault="00D72979" w:rsidP="00D72979">
      <w:pPr>
        <w:ind w:left="-567" w:right="-284"/>
        <w:rPr>
          <w:rFonts w:ascii="Times New Roman" w:hAnsi="Times New Roman" w:cs="Times New Roman"/>
          <w:sz w:val="24"/>
          <w:szCs w:val="24"/>
        </w:rPr>
      </w:pPr>
      <w:r w:rsidRPr="00D72979">
        <w:rPr>
          <w:rFonts w:ascii="Times New Roman" w:hAnsi="Times New Roman" w:cs="Times New Roman"/>
          <w:sz w:val="24"/>
          <w:szCs w:val="24"/>
        </w:rPr>
        <w:t xml:space="preserve">         Страховой представитель:</w:t>
      </w:r>
    </w:p>
    <w:p w:rsidR="00D72979" w:rsidRPr="00D72979" w:rsidRDefault="00D72979" w:rsidP="00D72979">
      <w:pPr>
        <w:ind w:left="-567" w:right="-284"/>
        <w:rPr>
          <w:rFonts w:ascii="Times New Roman" w:hAnsi="Times New Roman" w:cs="Times New Roman"/>
          <w:sz w:val="24"/>
          <w:szCs w:val="24"/>
        </w:rPr>
      </w:pPr>
      <w:r w:rsidRPr="00D72979">
        <w:rPr>
          <w:rFonts w:ascii="Times New Roman" w:hAnsi="Times New Roman" w:cs="Times New Roman"/>
          <w:sz w:val="24"/>
          <w:szCs w:val="24"/>
        </w:rPr>
        <w:t>- предоставляет Вам справочно-консультативную информацию, в том числе о праве выбора (замены) и порядке выбора (замены) страховой медицинской организации, медицинской организации и врача, а также о порядке получения полиса обязательного медицинского страхования;</w:t>
      </w:r>
    </w:p>
    <w:p w:rsidR="00D72979" w:rsidRPr="00D72979" w:rsidRDefault="00D72979" w:rsidP="00D72979">
      <w:pPr>
        <w:ind w:left="-567" w:right="-284"/>
        <w:rPr>
          <w:rFonts w:ascii="Times New Roman" w:hAnsi="Times New Roman" w:cs="Times New Roman"/>
          <w:sz w:val="24"/>
          <w:szCs w:val="24"/>
        </w:rPr>
      </w:pPr>
      <w:r w:rsidRPr="00D72979">
        <w:rPr>
          <w:rFonts w:ascii="Times New Roman" w:hAnsi="Times New Roman" w:cs="Times New Roman"/>
          <w:sz w:val="24"/>
          <w:szCs w:val="24"/>
        </w:rPr>
        <w:t>- информирует Вас о необходимости прохождения диспансеризации и опрашивает по результатам ее прохождения;</w:t>
      </w:r>
    </w:p>
    <w:p w:rsidR="00D72979" w:rsidRPr="00D72979" w:rsidRDefault="00D72979" w:rsidP="00D72979">
      <w:pPr>
        <w:ind w:left="-567" w:right="-284"/>
        <w:rPr>
          <w:rFonts w:ascii="Times New Roman" w:hAnsi="Times New Roman" w:cs="Times New Roman"/>
          <w:sz w:val="24"/>
          <w:szCs w:val="24"/>
        </w:rPr>
      </w:pPr>
      <w:r w:rsidRPr="00D72979">
        <w:rPr>
          <w:rFonts w:ascii="Times New Roman" w:hAnsi="Times New Roman" w:cs="Times New Roman"/>
          <w:sz w:val="24"/>
          <w:szCs w:val="24"/>
        </w:rPr>
        <w:t>- консультирует Вас по вопросам оказания медицинской помощи;</w:t>
      </w:r>
    </w:p>
    <w:p w:rsidR="00D72979" w:rsidRPr="00D72979" w:rsidRDefault="00D72979" w:rsidP="00D72979">
      <w:pPr>
        <w:ind w:left="-567" w:right="-284"/>
        <w:rPr>
          <w:rFonts w:ascii="Times New Roman" w:hAnsi="Times New Roman" w:cs="Times New Roman"/>
          <w:sz w:val="24"/>
          <w:szCs w:val="24"/>
        </w:rPr>
      </w:pPr>
      <w:r w:rsidRPr="00D72979">
        <w:rPr>
          <w:rFonts w:ascii="Times New Roman" w:hAnsi="Times New Roman" w:cs="Times New Roman"/>
          <w:sz w:val="24"/>
          <w:szCs w:val="24"/>
        </w:rPr>
        <w:lastRenderedPageBreak/>
        <w:t>- сообщает об условиях оказания  медицинской помощи и наличии свободных мест для госпитализации в плановом порядке;</w:t>
      </w:r>
    </w:p>
    <w:p w:rsidR="00D72979" w:rsidRPr="00D72979" w:rsidRDefault="00D72979" w:rsidP="00D72979">
      <w:pPr>
        <w:ind w:left="-567" w:right="-284"/>
        <w:rPr>
          <w:rFonts w:ascii="Times New Roman" w:hAnsi="Times New Roman" w:cs="Times New Roman"/>
          <w:sz w:val="24"/>
          <w:szCs w:val="24"/>
        </w:rPr>
      </w:pPr>
      <w:r w:rsidRPr="00D72979">
        <w:rPr>
          <w:rFonts w:ascii="Times New Roman" w:hAnsi="Times New Roman" w:cs="Times New Roman"/>
          <w:sz w:val="24"/>
          <w:szCs w:val="24"/>
        </w:rPr>
        <w:t>- помогает Вам подобрать медицинскую организацию, в том числе оказывающую специализированную медицинскую помощь;</w:t>
      </w:r>
    </w:p>
    <w:p w:rsidR="00D72979" w:rsidRPr="00D72979" w:rsidRDefault="00D72979" w:rsidP="00D72979">
      <w:pPr>
        <w:ind w:left="-567" w:right="-284"/>
        <w:rPr>
          <w:rFonts w:ascii="Times New Roman" w:hAnsi="Times New Roman" w:cs="Times New Roman"/>
          <w:sz w:val="24"/>
          <w:szCs w:val="24"/>
        </w:rPr>
      </w:pPr>
      <w:r w:rsidRPr="00D72979">
        <w:rPr>
          <w:rFonts w:ascii="Times New Roman" w:hAnsi="Times New Roman" w:cs="Times New Roman"/>
          <w:sz w:val="24"/>
          <w:szCs w:val="24"/>
        </w:rPr>
        <w:t>- контролирует прохождение Вами диспансеризации;</w:t>
      </w:r>
    </w:p>
    <w:p w:rsidR="00D72979" w:rsidRPr="00D72979" w:rsidRDefault="00D72979" w:rsidP="00D72979">
      <w:pPr>
        <w:ind w:left="-567" w:right="-284"/>
        <w:rPr>
          <w:rFonts w:ascii="Times New Roman" w:hAnsi="Times New Roman" w:cs="Times New Roman"/>
          <w:sz w:val="24"/>
          <w:szCs w:val="24"/>
        </w:rPr>
      </w:pPr>
      <w:r w:rsidRPr="00D72979">
        <w:rPr>
          <w:rFonts w:ascii="Times New Roman" w:hAnsi="Times New Roman" w:cs="Times New Roman"/>
          <w:sz w:val="24"/>
          <w:szCs w:val="24"/>
        </w:rPr>
        <w:t>- организует рассмотрение жалоб застрахованных граждан на качество и доступность оказания медицинской помощи.</w:t>
      </w:r>
    </w:p>
    <w:p w:rsidR="00D72979" w:rsidRPr="00D72979" w:rsidRDefault="00D72979" w:rsidP="00D72979">
      <w:pPr>
        <w:ind w:left="-567" w:right="-284"/>
        <w:rPr>
          <w:rFonts w:ascii="Times New Roman" w:hAnsi="Times New Roman" w:cs="Times New Roman"/>
          <w:sz w:val="24"/>
          <w:szCs w:val="24"/>
        </w:rPr>
      </w:pPr>
      <w:r w:rsidRPr="00D72979">
        <w:rPr>
          <w:rFonts w:ascii="Times New Roman" w:hAnsi="Times New Roman" w:cs="Times New Roman"/>
          <w:sz w:val="24"/>
          <w:szCs w:val="24"/>
        </w:rPr>
        <w:t xml:space="preserve">Кроме того, Вы можете обращаться в офис страховой медицинской организации к страховому представителю </w:t>
      </w:r>
      <w:proofErr w:type="gramStart"/>
      <w:r w:rsidRPr="00D72979">
        <w:rPr>
          <w:rFonts w:ascii="Times New Roman" w:hAnsi="Times New Roman" w:cs="Times New Roman"/>
          <w:sz w:val="24"/>
          <w:szCs w:val="24"/>
        </w:rPr>
        <w:t>при</w:t>
      </w:r>
      <w:proofErr w:type="gramEnd"/>
      <w:r w:rsidRPr="00D72979">
        <w:rPr>
          <w:rFonts w:ascii="Times New Roman" w:hAnsi="Times New Roman" w:cs="Times New Roman"/>
          <w:sz w:val="24"/>
          <w:szCs w:val="24"/>
        </w:rPr>
        <w:t>:</w:t>
      </w:r>
    </w:p>
    <w:p w:rsidR="00D72979" w:rsidRPr="00D72979" w:rsidRDefault="00D72979" w:rsidP="00D72979">
      <w:pPr>
        <w:ind w:left="-567" w:right="-284"/>
        <w:rPr>
          <w:rFonts w:ascii="Times New Roman" w:hAnsi="Times New Roman" w:cs="Times New Roman"/>
          <w:sz w:val="24"/>
          <w:szCs w:val="24"/>
        </w:rPr>
      </w:pPr>
      <w:r w:rsidRPr="00D72979">
        <w:rPr>
          <w:rFonts w:ascii="Times New Roman" w:hAnsi="Times New Roman" w:cs="Times New Roman"/>
          <w:sz w:val="24"/>
          <w:szCs w:val="24"/>
        </w:rPr>
        <w:t xml:space="preserve">- </w:t>
      </w:r>
      <w:proofErr w:type="gramStart"/>
      <w:r w:rsidRPr="00D72979">
        <w:rPr>
          <w:rFonts w:ascii="Times New Roman" w:hAnsi="Times New Roman" w:cs="Times New Roman"/>
          <w:sz w:val="24"/>
          <w:szCs w:val="24"/>
        </w:rPr>
        <w:t>отказе</w:t>
      </w:r>
      <w:proofErr w:type="gramEnd"/>
      <w:r w:rsidRPr="00D72979">
        <w:rPr>
          <w:rFonts w:ascii="Times New Roman" w:hAnsi="Times New Roman" w:cs="Times New Roman"/>
          <w:sz w:val="24"/>
          <w:szCs w:val="24"/>
        </w:rPr>
        <w:t xml:space="preserve"> в записи на приём к врачу специалисту при наличии направления лечащего врача;</w:t>
      </w:r>
    </w:p>
    <w:p w:rsidR="00D72979" w:rsidRPr="00D72979" w:rsidRDefault="00D72979" w:rsidP="00D72979">
      <w:pPr>
        <w:ind w:left="-567" w:right="-284"/>
        <w:rPr>
          <w:rFonts w:ascii="Times New Roman" w:hAnsi="Times New Roman" w:cs="Times New Roman"/>
          <w:sz w:val="24"/>
          <w:szCs w:val="24"/>
        </w:rPr>
      </w:pPr>
      <w:r w:rsidRPr="00D72979">
        <w:rPr>
          <w:rFonts w:ascii="Times New Roman" w:hAnsi="Times New Roman" w:cs="Times New Roman"/>
          <w:sz w:val="24"/>
          <w:szCs w:val="24"/>
        </w:rPr>
        <w:t xml:space="preserve">- </w:t>
      </w:r>
      <w:proofErr w:type="gramStart"/>
      <w:r w:rsidRPr="00D72979">
        <w:rPr>
          <w:rFonts w:ascii="Times New Roman" w:hAnsi="Times New Roman" w:cs="Times New Roman"/>
          <w:sz w:val="24"/>
          <w:szCs w:val="24"/>
        </w:rPr>
        <w:t>нарушении</w:t>
      </w:r>
      <w:proofErr w:type="gramEnd"/>
      <w:r w:rsidRPr="00D72979">
        <w:rPr>
          <w:rFonts w:ascii="Times New Roman" w:hAnsi="Times New Roman" w:cs="Times New Roman"/>
          <w:sz w:val="24"/>
          <w:szCs w:val="24"/>
        </w:rPr>
        <w:t xml:space="preserve"> предельных сроков ожидания медицинской помощи в плановой, неотложной и экстренной формах;</w:t>
      </w:r>
    </w:p>
    <w:p w:rsidR="00D72979" w:rsidRPr="00D72979" w:rsidRDefault="00D72979" w:rsidP="00D72979">
      <w:pPr>
        <w:ind w:left="-567" w:right="-284"/>
        <w:rPr>
          <w:rFonts w:ascii="Times New Roman" w:hAnsi="Times New Roman" w:cs="Times New Roman"/>
          <w:sz w:val="24"/>
          <w:szCs w:val="24"/>
        </w:rPr>
      </w:pPr>
      <w:r w:rsidRPr="00D72979">
        <w:rPr>
          <w:rFonts w:ascii="Times New Roman" w:hAnsi="Times New Roman" w:cs="Times New Roman"/>
          <w:sz w:val="24"/>
          <w:szCs w:val="24"/>
        </w:rPr>
        <w:t xml:space="preserve">- </w:t>
      </w:r>
      <w:proofErr w:type="gramStart"/>
      <w:r w:rsidRPr="00D72979">
        <w:rPr>
          <w:rFonts w:ascii="Times New Roman" w:hAnsi="Times New Roman" w:cs="Times New Roman"/>
          <w:sz w:val="24"/>
          <w:szCs w:val="24"/>
        </w:rPr>
        <w:t>отказе</w:t>
      </w:r>
      <w:proofErr w:type="gramEnd"/>
      <w:r w:rsidRPr="00D72979">
        <w:rPr>
          <w:rFonts w:ascii="Times New Roman" w:hAnsi="Times New Roman" w:cs="Times New Roman"/>
          <w:sz w:val="24"/>
          <w:szCs w:val="24"/>
        </w:rPr>
        <w:t xml:space="preserve"> в бесплатном предоставлении лекарственных препаратов, медицинских изделий, лечебного питания – всего того, что предусмотрено Программой;</w:t>
      </w:r>
    </w:p>
    <w:p w:rsidR="00D72979" w:rsidRPr="00D72979" w:rsidRDefault="00D72979" w:rsidP="00D72979">
      <w:pPr>
        <w:ind w:left="-567" w:right="-284"/>
        <w:rPr>
          <w:rFonts w:ascii="Times New Roman" w:hAnsi="Times New Roman" w:cs="Times New Roman"/>
          <w:sz w:val="24"/>
          <w:szCs w:val="24"/>
        </w:rPr>
      </w:pPr>
      <w:r w:rsidRPr="00D72979">
        <w:rPr>
          <w:rFonts w:ascii="Times New Roman" w:hAnsi="Times New Roman" w:cs="Times New Roman"/>
          <w:sz w:val="24"/>
          <w:szCs w:val="24"/>
        </w:rPr>
        <w:t>- ситуации, когда  Вам предложено оплатить те медицинские услуги, которые по медицинским показаниям  назначил Ваш  лечащий врач. Если Вы уже заплатили за медицинские услуги, обязательно сохраните кассовый чек, товарные чеки и обратитесь в страховую медицинскую организацию, где вам помогут установить правомерность взимания денежных средств, а при неправомерности – организовать их возмещение;</w:t>
      </w:r>
    </w:p>
    <w:p w:rsidR="00D72979" w:rsidRPr="00D72979" w:rsidRDefault="00D72979" w:rsidP="00D72979">
      <w:pPr>
        <w:ind w:left="-567" w:right="-284"/>
        <w:rPr>
          <w:rFonts w:ascii="Times New Roman" w:hAnsi="Times New Roman" w:cs="Times New Roman"/>
          <w:sz w:val="24"/>
          <w:szCs w:val="24"/>
        </w:rPr>
      </w:pPr>
      <w:r w:rsidRPr="00D72979">
        <w:rPr>
          <w:rFonts w:ascii="Times New Roman" w:hAnsi="Times New Roman" w:cs="Times New Roman"/>
          <w:sz w:val="24"/>
          <w:szCs w:val="24"/>
        </w:rPr>
        <w:t>- иных случаях, когда Вы считаете, что Ваши права нарушаются.</w:t>
      </w:r>
    </w:p>
    <w:p w:rsidR="00D72979" w:rsidRPr="00D72979" w:rsidRDefault="00D72979" w:rsidP="00D72979">
      <w:pPr>
        <w:ind w:left="-567" w:right="-284"/>
        <w:rPr>
          <w:rFonts w:ascii="Times New Roman" w:hAnsi="Times New Roman" w:cs="Times New Roman"/>
          <w:sz w:val="24"/>
          <w:szCs w:val="24"/>
        </w:rPr>
      </w:pPr>
    </w:p>
    <w:p w:rsidR="00642C20" w:rsidRPr="00D72979" w:rsidRDefault="00D72979" w:rsidP="00D72979">
      <w:pPr>
        <w:ind w:left="-567" w:right="-284"/>
        <w:rPr>
          <w:rFonts w:ascii="Times New Roman" w:hAnsi="Times New Roman" w:cs="Times New Roman"/>
          <w:sz w:val="24"/>
          <w:szCs w:val="24"/>
        </w:rPr>
      </w:pPr>
      <w:r w:rsidRPr="00D72979">
        <w:rPr>
          <w:rFonts w:ascii="Times New Roman" w:hAnsi="Times New Roman" w:cs="Times New Roman"/>
          <w:sz w:val="24"/>
          <w:szCs w:val="24"/>
        </w:rPr>
        <w:t>Будьте здоровы!</w:t>
      </w:r>
    </w:p>
    <w:sectPr w:rsidR="00642C20" w:rsidRPr="00D729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979"/>
    <w:rsid w:val="00135FD7"/>
    <w:rsid w:val="003803DC"/>
    <w:rsid w:val="00642C20"/>
    <w:rsid w:val="006A3DCB"/>
    <w:rsid w:val="00725408"/>
    <w:rsid w:val="007B5B00"/>
    <w:rsid w:val="00A67A18"/>
    <w:rsid w:val="00AB7551"/>
    <w:rsid w:val="00AD716C"/>
    <w:rsid w:val="00AF4359"/>
    <w:rsid w:val="00B9485B"/>
    <w:rsid w:val="00C46F36"/>
    <w:rsid w:val="00CC50A3"/>
    <w:rsid w:val="00CD33FE"/>
    <w:rsid w:val="00D45B9A"/>
    <w:rsid w:val="00D72979"/>
    <w:rsid w:val="00EE0900"/>
    <w:rsid w:val="00EE40C4"/>
    <w:rsid w:val="00FB1C45"/>
    <w:rsid w:val="00FD5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970944">
      <w:bodyDiv w:val="1"/>
      <w:marLeft w:val="0"/>
      <w:marRight w:val="0"/>
      <w:marTop w:val="0"/>
      <w:marBottom w:val="0"/>
      <w:divBdr>
        <w:top w:val="none" w:sz="0" w:space="0" w:color="auto"/>
        <w:left w:val="none" w:sz="0" w:space="0" w:color="auto"/>
        <w:bottom w:val="none" w:sz="0" w:space="0" w:color="auto"/>
        <w:right w:val="none" w:sz="0" w:space="0" w:color="auto"/>
      </w:divBdr>
      <w:divsChild>
        <w:div w:id="1478953560">
          <w:marLeft w:val="0"/>
          <w:marRight w:val="0"/>
          <w:marTop w:val="0"/>
          <w:marBottom w:val="0"/>
          <w:divBdr>
            <w:top w:val="none" w:sz="0" w:space="0" w:color="auto"/>
            <w:left w:val="none" w:sz="0" w:space="0" w:color="auto"/>
            <w:bottom w:val="none" w:sz="0" w:space="0" w:color="auto"/>
            <w:right w:val="none" w:sz="0" w:space="0" w:color="auto"/>
          </w:divBdr>
        </w:div>
      </w:divsChild>
    </w:div>
    <w:div w:id="1872919540">
      <w:bodyDiv w:val="1"/>
      <w:marLeft w:val="0"/>
      <w:marRight w:val="0"/>
      <w:marTop w:val="0"/>
      <w:marBottom w:val="0"/>
      <w:divBdr>
        <w:top w:val="none" w:sz="0" w:space="0" w:color="auto"/>
        <w:left w:val="none" w:sz="0" w:space="0" w:color="auto"/>
        <w:bottom w:val="none" w:sz="0" w:space="0" w:color="auto"/>
        <w:right w:val="none" w:sz="0" w:space="0" w:color="auto"/>
      </w:divBdr>
      <w:divsChild>
        <w:div w:id="1369380266">
          <w:marLeft w:val="0"/>
          <w:marRight w:val="0"/>
          <w:marTop w:val="0"/>
          <w:marBottom w:val="0"/>
          <w:divBdr>
            <w:top w:val="none" w:sz="0" w:space="0" w:color="auto"/>
            <w:left w:val="none" w:sz="0" w:space="0" w:color="auto"/>
            <w:bottom w:val="none" w:sz="0" w:space="0" w:color="auto"/>
            <w:right w:val="none" w:sz="0" w:space="0" w:color="auto"/>
          </w:divBdr>
          <w:divsChild>
            <w:div w:id="1022827270">
              <w:marLeft w:val="0"/>
              <w:marRight w:val="0"/>
              <w:marTop w:val="0"/>
              <w:marBottom w:val="0"/>
              <w:divBdr>
                <w:top w:val="none" w:sz="0" w:space="0" w:color="auto"/>
                <w:left w:val="none" w:sz="0" w:space="0" w:color="auto"/>
                <w:bottom w:val="none" w:sz="0" w:space="0" w:color="auto"/>
                <w:right w:val="none" w:sz="0" w:space="0" w:color="auto"/>
              </w:divBdr>
            </w:div>
          </w:divsChild>
        </w:div>
        <w:div w:id="375547598">
          <w:marLeft w:val="0"/>
          <w:marRight w:val="0"/>
          <w:marTop w:val="0"/>
          <w:marBottom w:val="0"/>
          <w:divBdr>
            <w:top w:val="none" w:sz="0" w:space="0" w:color="auto"/>
            <w:left w:val="none" w:sz="0" w:space="0" w:color="auto"/>
            <w:bottom w:val="none" w:sz="0" w:space="0" w:color="auto"/>
            <w:right w:val="none" w:sz="0" w:space="0" w:color="auto"/>
          </w:divBdr>
        </w:div>
        <w:div w:id="301930892">
          <w:marLeft w:val="0"/>
          <w:marRight w:val="0"/>
          <w:marTop w:val="0"/>
          <w:marBottom w:val="0"/>
          <w:divBdr>
            <w:top w:val="none" w:sz="0" w:space="0" w:color="auto"/>
            <w:left w:val="none" w:sz="0" w:space="0" w:color="auto"/>
            <w:bottom w:val="none" w:sz="0" w:space="0" w:color="auto"/>
            <w:right w:val="none" w:sz="0" w:space="0" w:color="auto"/>
          </w:divBdr>
        </w:div>
        <w:div w:id="496962469">
          <w:marLeft w:val="0"/>
          <w:marRight w:val="0"/>
          <w:marTop w:val="0"/>
          <w:marBottom w:val="0"/>
          <w:divBdr>
            <w:top w:val="none" w:sz="0" w:space="0" w:color="auto"/>
            <w:left w:val="none" w:sz="0" w:space="0" w:color="auto"/>
            <w:bottom w:val="none" w:sz="0" w:space="0" w:color="auto"/>
            <w:right w:val="none" w:sz="0" w:space="0" w:color="auto"/>
          </w:divBdr>
        </w:div>
        <w:div w:id="1043403852">
          <w:marLeft w:val="0"/>
          <w:marRight w:val="0"/>
          <w:marTop w:val="0"/>
          <w:marBottom w:val="0"/>
          <w:divBdr>
            <w:top w:val="none" w:sz="0" w:space="0" w:color="auto"/>
            <w:left w:val="none" w:sz="0" w:space="0" w:color="auto"/>
            <w:bottom w:val="none" w:sz="0" w:space="0" w:color="auto"/>
            <w:right w:val="none" w:sz="0" w:space="0" w:color="auto"/>
          </w:divBdr>
        </w:div>
        <w:div w:id="978652222">
          <w:marLeft w:val="0"/>
          <w:marRight w:val="0"/>
          <w:marTop w:val="0"/>
          <w:marBottom w:val="0"/>
          <w:divBdr>
            <w:top w:val="none" w:sz="0" w:space="0" w:color="auto"/>
            <w:left w:val="none" w:sz="0" w:space="0" w:color="auto"/>
            <w:bottom w:val="none" w:sz="0" w:space="0" w:color="auto"/>
            <w:right w:val="none" w:sz="0" w:space="0" w:color="auto"/>
          </w:divBdr>
        </w:div>
        <w:div w:id="627862200">
          <w:marLeft w:val="0"/>
          <w:marRight w:val="0"/>
          <w:marTop w:val="0"/>
          <w:marBottom w:val="0"/>
          <w:divBdr>
            <w:top w:val="none" w:sz="0" w:space="0" w:color="auto"/>
            <w:left w:val="none" w:sz="0" w:space="0" w:color="auto"/>
            <w:bottom w:val="none" w:sz="0" w:space="0" w:color="auto"/>
            <w:right w:val="none" w:sz="0" w:space="0" w:color="auto"/>
          </w:divBdr>
        </w:div>
        <w:div w:id="708333336">
          <w:marLeft w:val="0"/>
          <w:marRight w:val="0"/>
          <w:marTop w:val="0"/>
          <w:marBottom w:val="0"/>
          <w:divBdr>
            <w:top w:val="none" w:sz="0" w:space="0" w:color="auto"/>
            <w:left w:val="none" w:sz="0" w:space="0" w:color="auto"/>
            <w:bottom w:val="none" w:sz="0" w:space="0" w:color="auto"/>
            <w:right w:val="none" w:sz="0" w:space="0" w:color="auto"/>
          </w:divBdr>
        </w:div>
        <w:div w:id="1558586530">
          <w:marLeft w:val="0"/>
          <w:marRight w:val="0"/>
          <w:marTop w:val="0"/>
          <w:marBottom w:val="0"/>
          <w:divBdr>
            <w:top w:val="none" w:sz="0" w:space="0" w:color="auto"/>
            <w:left w:val="none" w:sz="0" w:space="0" w:color="auto"/>
            <w:bottom w:val="none" w:sz="0" w:space="0" w:color="auto"/>
            <w:right w:val="none" w:sz="0" w:space="0" w:color="auto"/>
          </w:divBdr>
        </w:div>
        <w:div w:id="2053383838">
          <w:marLeft w:val="0"/>
          <w:marRight w:val="0"/>
          <w:marTop w:val="0"/>
          <w:marBottom w:val="0"/>
          <w:divBdr>
            <w:top w:val="none" w:sz="0" w:space="0" w:color="auto"/>
            <w:left w:val="none" w:sz="0" w:space="0" w:color="auto"/>
            <w:bottom w:val="none" w:sz="0" w:space="0" w:color="auto"/>
            <w:right w:val="none" w:sz="0" w:space="0" w:color="auto"/>
          </w:divBdr>
        </w:div>
        <w:div w:id="417869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7879</Words>
  <Characters>44916</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Shahina</dc:creator>
  <cp:lastModifiedBy>The Shahina</cp:lastModifiedBy>
  <cp:revision>3</cp:revision>
  <dcterms:created xsi:type="dcterms:W3CDTF">2025-01-14T11:35:00Z</dcterms:created>
  <dcterms:modified xsi:type="dcterms:W3CDTF">2025-01-14T11:41:00Z</dcterms:modified>
</cp:coreProperties>
</file>